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AF15" w14:textId="77777777" w:rsidR="00C910D0" w:rsidRDefault="00C910D0">
      <w:pPr>
        <w:pStyle w:val="a3"/>
        <w:rPr>
          <w:sz w:val="20"/>
        </w:rPr>
      </w:pPr>
    </w:p>
    <w:p w14:paraId="1C40A3B4" w14:textId="77777777" w:rsidR="00C910D0" w:rsidRDefault="00C910D0">
      <w:pPr>
        <w:pStyle w:val="a3"/>
        <w:rPr>
          <w:sz w:val="20"/>
        </w:rPr>
      </w:pPr>
    </w:p>
    <w:p w14:paraId="76D4F985" w14:textId="77777777" w:rsidR="00C910D0" w:rsidRDefault="00C910D0">
      <w:pPr>
        <w:pStyle w:val="a3"/>
        <w:rPr>
          <w:sz w:val="20"/>
        </w:rPr>
      </w:pPr>
    </w:p>
    <w:p w14:paraId="637547F1" w14:textId="77777777" w:rsidR="00C910D0" w:rsidRDefault="00C910D0">
      <w:pPr>
        <w:pStyle w:val="a3"/>
        <w:rPr>
          <w:sz w:val="20"/>
        </w:rPr>
      </w:pPr>
    </w:p>
    <w:p w14:paraId="2555E6A8" w14:textId="77777777" w:rsidR="00C910D0" w:rsidRDefault="00C910D0">
      <w:pPr>
        <w:pStyle w:val="a3"/>
        <w:rPr>
          <w:sz w:val="20"/>
        </w:rPr>
      </w:pPr>
    </w:p>
    <w:p w14:paraId="6B7E8967" w14:textId="77777777" w:rsidR="00C910D0" w:rsidRDefault="00C910D0">
      <w:pPr>
        <w:pStyle w:val="a3"/>
        <w:rPr>
          <w:sz w:val="20"/>
        </w:rPr>
      </w:pPr>
    </w:p>
    <w:p w14:paraId="706A3478" w14:textId="77777777" w:rsidR="00C910D0" w:rsidRDefault="00C910D0">
      <w:pPr>
        <w:pStyle w:val="a3"/>
        <w:rPr>
          <w:sz w:val="20"/>
        </w:rPr>
      </w:pPr>
    </w:p>
    <w:p w14:paraId="03284CE2" w14:textId="6CED5BBF" w:rsidR="00C910D0" w:rsidRDefault="00C910D0">
      <w:pPr>
        <w:pStyle w:val="a3"/>
        <w:spacing w:before="8"/>
        <w:rPr>
          <w:sz w:val="16"/>
        </w:rPr>
      </w:pPr>
    </w:p>
    <w:tbl>
      <w:tblPr>
        <w:tblpPr w:leftFromText="187" w:rightFromText="187" w:horzAnchor="margin" w:tblpXSpec="center" w:tblpY="2881"/>
        <w:tblW w:w="4080" w:type="pct"/>
        <w:tblBorders>
          <w:left w:val="single" w:sz="4" w:space="0" w:color="00B050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584"/>
      </w:tblGrid>
      <w:tr w:rsidR="00814C5A" w:rsidRPr="00814C5A" w14:paraId="1B52C436" w14:textId="77777777" w:rsidTr="00D12463">
        <w:trPr>
          <w:trHeight w:val="334"/>
        </w:trPr>
        <w:sdt>
          <w:sdtPr>
            <w:rPr>
              <w:color w:val="00B050"/>
              <w:sz w:val="24"/>
              <w:szCs w:val="24"/>
            </w:rPr>
            <w:alias w:val="Организация"/>
            <w:id w:val="13406915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62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1F4E71B" w14:textId="2A621D6C" w:rsidR="00814C5A" w:rsidRPr="00814C5A" w:rsidRDefault="00104E12" w:rsidP="00814C5A">
                <w:pPr>
                  <w:widowControl/>
                  <w:autoSpaceDE/>
                  <w:autoSpaceDN/>
                  <w:rPr>
                    <w:rFonts w:ascii="Calibri" w:hAnsi="Calibri"/>
                    <w:color w:val="00B050"/>
                    <w:sz w:val="24"/>
                    <w:lang w:eastAsia="ru-RU"/>
                  </w:rPr>
                </w:pPr>
                <w:proofErr w:type="spellStart"/>
                <w:r>
                  <w:rPr>
                    <w:color w:val="00B050"/>
                    <w:sz w:val="24"/>
                    <w:szCs w:val="24"/>
                  </w:rPr>
                  <w:t>SPecialiST</w:t>
                </w:r>
                <w:proofErr w:type="spellEnd"/>
                <w:r>
                  <w:rPr>
                    <w:color w:val="00B05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B050"/>
                    <w:sz w:val="24"/>
                    <w:szCs w:val="24"/>
                  </w:rPr>
                  <w:t>RePack</w:t>
                </w:r>
                <w:proofErr w:type="spellEnd"/>
              </w:p>
            </w:tc>
          </w:sdtContent>
        </w:sdt>
      </w:tr>
      <w:tr w:rsidR="00814C5A" w:rsidRPr="00814C5A" w14:paraId="5616435C" w14:textId="77777777" w:rsidTr="00D12463">
        <w:trPr>
          <w:trHeight w:val="3585"/>
        </w:trPr>
        <w:tc>
          <w:tcPr>
            <w:tcW w:w="7629" w:type="dxa"/>
          </w:tcPr>
          <w:sdt>
            <w:sdtPr>
              <w:rPr>
                <w:color w:val="00B050"/>
                <w:sz w:val="48"/>
                <w:szCs w:val="48"/>
                <w:lang w:eastAsia="ru-RU"/>
              </w:rPr>
              <w:alias w:val="Название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513E1772" w14:textId="5F9A978A" w:rsidR="00814C5A" w:rsidRPr="00814C5A" w:rsidRDefault="00814C5A" w:rsidP="00814C5A">
                <w:pPr>
                  <w:widowControl/>
                  <w:autoSpaceDE/>
                  <w:autoSpaceDN/>
                  <w:spacing w:line="216" w:lineRule="auto"/>
                  <w:rPr>
                    <w:color w:val="4472C4"/>
                    <w:sz w:val="52"/>
                    <w:szCs w:val="52"/>
                    <w:lang w:eastAsia="ru-RU"/>
                  </w:rPr>
                </w:pPr>
                <w:r w:rsidRPr="00814C5A">
                  <w:rPr>
                    <w:color w:val="00B050"/>
                    <w:sz w:val="48"/>
                    <w:szCs w:val="48"/>
                    <w:lang w:eastAsia="ru-RU"/>
                  </w:rPr>
                  <w:t>Описание процессов, обеспечивающих поддержание жизненного цикла программного обеспечения «Оптимакрос»,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поддержки</w:t>
                </w:r>
              </w:p>
            </w:sdtContent>
          </w:sdt>
        </w:tc>
      </w:tr>
      <w:tr w:rsidR="00814C5A" w:rsidRPr="00814C5A" w14:paraId="6C57C8F7" w14:textId="77777777" w:rsidTr="00D12463">
        <w:trPr>
          <w:trHeight w:val="334"/>
        </w:trPr>
        <w:sdt>
          <w:sdtPr>
            <w:rPr>
              <w:color w:val="00B050"/>
              <w:sz w:val="24"/>
              <w:szCs w:val="24"/>
            </w:rPr>
            <w:alias w:val="Подзаголовок"/>
            <w:id w:val="1340692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62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F22FD2F" w14:textId="19246602" w:rsidR="00814C5A" w:rsidRPr="00814C5A" w:rsidRDefault="00055D2A" w:rsidP="00814C5A">
                <w:pPr>
                  <w:widowControl/>
                  <w:autoSpaceDE/>
                  <w:autoSpaceDN/>
                  <w:rPr>
                    <w:rFonts w:ascii="Calibri" w:hAnsi="Calibri"/>
                    <w:color w:val="00B050"/>
                    <w:sz w:val="24"/>
                    <w:lang w:eastAsia="ru-RU"/>
                  </w:rPr>
                </w:pPr>
                <w:r>
                  <w:rPr>
                    <w:color w:val="00B050"/>
                    <w:sz w:val="24"/>
                    <w:szCs w:val="24"/>
                  </w:rPr>
                  <w:t>Москва. 2020</w:t>
                </w:r>
              </w:p>
            </w:tc>
          </w:sdtContent>
        </w:sdt>
      </w:tr>
    </w:tbl>
    <w:p w14:paraId="51E648DD" w14:textId="19197B69" w:rsidR="001A1B2D" w:rsidRDefault="00814C5A" w:rsidP="00814C5A">
      <w:pPr>
        <w:pStyle w:val="a4"/>
        <w:spacing w:line="276" w:lineRule="auto"/>
        <w:ind w:left="0" w:firstLine="0"/>
        <w:jc w:val="left"/>
        <w:sectPr w:rsidR="001A1B2D" w:rsidSect="001A1B2D">
          <w:footerReference w:type="default" r:id="rId8"/>
          <w:type w:val="continuous"/>
          <w:pgSz w:w="11910" w:h="16840"/>
          <w:pgMar w:top="1580" w:right="380" w:bottom="1200" w:left="1240" w:header="720" w:footer="1003" w:gutter="0"/>
          <w:pgNumType w:start="1"/>
          <w:cols w:space="720"/>
          <w:titlePg/>
          <w:docGrid w:linePitch="299"/>
        </w:sectPr>
      </w:pPr>
      <w:r w:rsidRPr="00814C5A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6ABD6BB7" wp14:editId="4E4873C9">
            <wp:simplePos x="0" y="0"/>
            <wp:positionH relativeFrom="margin">
              <wp:posOffset>2448312</wp:posOffset>
            </wp:positionH>
            <wp:positionV relativeFrom="page">
              <wp:posOffset>6463997</wp:posOffset>
            </wp:positionV>
            <wp:extent cx="3951605" cy="3756025"/>
            <wp:effectExtent l="0" t="0" r="0" b="0"/>
            <wp:wrapThrough wrapText="bothSides">
              <wp:wrapPolygon edited="0">
                <wp:start x="0" y="0"/>
                <wp:lineTo x="0" y="21472"/>
                <wp:lineTo x="21451" y="21472"/>
                <wp:lineTo x="214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605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3498749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821F64" w14:textId="1F4A5BF4" w:rsidR="00C973B6" w:rsidRDefault="00C973B6" w:rsidP="00C973B6">
          <w:pPr>
            <w:spacing w:before="73"/>
            <w:ind w:firstLine="571"/>
            <w:rPr>
              <w:b/>
              <w:sz w:val="24"/>
            </w:rPr>
          </w:pPr>
          <w:r>
            <w:rPr>
              <w:b/>
              <w:sz w:val="24"/>
            </w:rPr>
            <w:t>Содержание</w:t>
          </w:r>
        </w:p>
        <w:p w14:paraId="15610DB2" w14:textId="77777777" w:rsidR="00C973B6" w:rsidRPr="00C973B6" w:rsidRDefault="00C973B6" w:rsidP="00C973B6">
          <w:pPr>
            <w:spacing w:before="73"/>
            <w:ind w:firstLine="571"/>
            <w:rPr>
              <w:b/>
              <w:sz w:val="24"/>
            </w:rPr>
          </w:pPr>
        </w:p>
        <w:p w14:paraId="1A5298F9" w14:textId="0B76B099" w:rsidR="00094650" w:rsidRDefault="00A04037">
          <w:pPr>
            <w:pStyle w:val="10"/>
            <w:tabs>
              <w:tab w:val="left" w:pos="1320"/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98902" w:history="1">
            <w:r w:rsidR="00094650" w:rsidRPr="003016C4">
              <w:rPr>
                <w:rStyle w:val="a9"/>
                <w:noProof/>
                <w:spacing w:val="-6"/>
              </w:rPr>
              <w:t>1.</w:t>
            </w:r>
            <w:r w:rsidR="000946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94650" w:rsidRPr="003016C4">
              <w:rPr>
                <w:rStyle w:val="a9"/>
                <w:noProof/>
              </w:rPr>
              <w:t>Термины и сокращения</w:t>
            </w:r>
            <w:r w:rsidR="00094650">
              <w:rPr>
                <w:noProof/>
                <w:webHidden/>
              </w:rPr>
              <w:tab/>
            </w:r>
            <w:r w:rsidR="00094650">
              <w:rPr>
                <w:noProof/>
                <w:webHidden/>
              </w:rPr>
              <w:fldChar w:fldCharType="begin"/>
            </w:r>
            <w:r w:rsidR="00094650">
              <w:rPr>
                <w:noProof/>
                <w:webHidden/>
              </w:rPr>
              <w:instrText xml:space="preserve"> PAGEREF _Toc42598902 \h </w:instrText>
            </w:r>
            <w:r w:rsidR="00094650">
              <w:rPr>
                <w:noProof/>
                <w:webHidden/>
              </w:rPr>
            </w:r>
            <w:r w:rsidR="00094650">
              <w:rPr>
                <w:noProof/>
                <w:webHidden/>
              </w:rPr>
              <w:fldChar w:fldCharType="separate"/>
            </w:r>
            <w:r w:rsidR="00094650">
              <w:rPr>
                <w:noProof/>
                <w:webHidden/>
              </w:rPr>
              <w:t>3</w:t>
            </w:r>
            <w:r w:rsidR="00094650">
              <w:rPr>
                <w:noProof/>
                <w:webHidden/>
              </w:rPr>
              <w:fldChar w:fldCharType="end"/>
            </w:r>
          </w:hyperlink>
        </w:p>
        <w:p w14:paraId="6DC336C3" w14:textId="56D2C172" w:rsidR="00094650" w:rsidRDefault="00D16EB2">
          <w:pPr>
            <w:pStyle w:val="10"/>
            <w:tabs>
              <w:tab w:val="left" w:pos="1320"/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598903" w:history="1">
            <w:r w:rsidR="00094650" w:rsidRPr="003016C4">
              <w:rPr>
                <w:rStyle w:val="a9"/>
                <w:noProof/>
                <w:spacing w:val="-6"/>
              </w:rPr>
              <w:t>2.</w:t>
            </w:r>
            <w:r w:rsidR="000946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94650" w:rsidRPr="003016C4">
              <w:rPr>
                <w:rStyle w:val="a9"/>
                <w:noProof/>
              </w:rPr>
              <w:t>Поддержание жизненного цикла</w:t>
            </w:r>
            <w:r w:rsidR="00094650" w:rsidRPr="003016C4">
              <w:rPr>
                <w:rStyle w:val="a9"/>
                <w:noProof/>
                <w:spacing w:val="2"/>
              </w:rPr>
              <w:t xml:space="preserve"> программного обеспечения</w:t>
            </w:r>
            <w:r w:rsidR="00094650" w:rsidRPr="003016C4">
              <w:rPr>
                <w:rStyle w:val="a9"/>
                <w:noProof/>
              </w:rPr>
              <w:t xml:space="preserve"> «Оптимакрос»</w:t>
            </w:r>
            <w:r w:rsidR="00094650">
              <w:rPr>
                <w:noProof/>
                <w:webHidden/>
              </w:rPr>
              <w:tab/>
            </w:r>
            <w:r w:rsidR="00094650">
              <w:rPr>
                <w:noProof/>
                <w:webHidden/>
              </w:rPr>
              <w:fldChar w:fldCharType="begin"/>
            </w:r>
            <w:r w:rsidR="00094650">
              <w:rPr>
                <w:noProof/>
                <w:webHidden/>
              </w:rPr>
              <w:instrText xml:space="preserve"> PAGEREF _Toc42598903 \h </w:instrText>
            </w:r>
            <w:r w:rsidR="00094650">
              <w:rPr>
                <w:noProof/>
                <w:webHidden/>
              </w:rPr>
            </w:r>
            <w:r w:rsidR="00094650">
              <w:rPr>
                <w:noProof/>
                <w:webHidden/>
              </w:rPr>
              <w:fldChar w:fldCharType="separate"/>
            </w:r>
            <w:r w:rsidR="00094650">
              <w:rPr>
                <w:noProof/>
                <w:webHidden/>
              </w:rPr>
              <w:t>3</w:t>
            </w:r>
            <w:r w:rsidR="00094650">
              <w:rPr>
                <w:noProof/>
                <w:webHidden/>
              </w:rPr>
              <w:fldChar w:fldCharType="end"/>
            </w:r>
          </w:hyperlink>
        </w:p>
        <w:p w14:paraId="7518BA6B" w14:textId="2CD3B5B8" w:rsidR="00094650" w:rsidRDefault="00D16EB2">
          <w:pPr>
            <w:pStyle w:val="10"/>
            <w:tabs>
              <w:tab w:val="left" w:pos="1320"/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598904" w:history="1">
            <w:r w:rsidR="00094650" w:rsidRPr="003016C4">
              <w:rPr>
                <w:rStyle w:val="a9"/>
                <w:noProof/>
                <w:spacing w:val="-6"/>
              </w:rPr>
              <w:t>3.</w:t>
            </w:r>
            <w:r w:rsidR="000946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94650" w:rsidRPr="003016C4">
              <w:rPr>
                <w:rStyle w:val="a9"/>
                <w:noProof/>
              </w:rPr>
              <w:t>Устранение неисправностей, выявленных в ходе эксплуатации</w:t>
            </w:r>
            <w:r w:rsidR="00094650" w:rsidRPr="003016C4">
              <w:rPr>
                <w:rStyle w:val="a9"/>
                <w:noProof/>
                <w:spacing w:val="-7"/>
              </w:rPr>
              <w:t xml:space="preserve"> </w:t>
            </w:r>
            <w:r w:rsidR="00094650" w:rsidRPr="003016C4">
              <w:rPr>
                <w:rStyle w:val="a9"/>
                <w:noProof/>
              </w:rPr>
              <w:t>ПО.</w:t>
            </w:r>
            <w:r w:rsidR="00094650">
              <w:rPr>
                <w:noProof/>
                <w:webHidden/>
              </w:rPr>
              <w:tab/>
            </w:r>
            <w:r w:rsidR="00094650">
              <w:rPr>
                <w:noProof/>
                <w:webHidden/>
              </w:rPr>
              <w:fldChar w:fldCharType="begin"/>
            </w:r>
            <w:r w:rsidR="00094650">
              <w:rPr>
                <w:noProof/>
                <w:webHidden/>
              </w:rPr>
              <w:instrText xml:space="preserve"> PAGEREF _Toc42598904 \h </w:instrText>
            </w:r>
            <w:r w:rsidR="00094650">
              <w:rPr>
                <w:noProof/>
                <w:webHidden/>
              </w:rPr>
            </w:r>
            <w:r w:rsidR="00094650">
              <w:rPr>
                <w:noProof/>
                <w:webHidden/>
              </w:rPr>
              <w:fldChar w:fldCharType="separate"/>
            </w:r>
            <w:r w:rsidR="00094650">
              <w:rPr>
                <w:noProof/>
                <w:webHidden/>
              </w:rPr>
              <w:t>3</w:t>
            </w:r>
            <w:r w:rsidR="00094650">
              <w:rPr>
                <w:noProof/>
                <w:webHidden/>
              </w:rPr>
              <w:fldChar w:fldCharType="end"/>
            </w:r>
          </w:hyperlink>
        </w:p>
        <w:p w14:paraId="50B48425" w14:textId="1440EA77" w:rsidR="00094650" w:rsidRDefault="00D16EB2">
          <w:pPr>
            <w:pStyle w:val="10"/>
            <w:tabs>
              <w:tab w:val="left" w:pos="1320"/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598905" w:history="1">
            <w:r w:rsidR="00094650" w:rsidRPr="003016C4">
              <w:rPr>
                <w:rStyle w:val="a9"/>
                <w:noProof/>
                <w:spacing w:val="-6"/>
              </w:rPr>
              <w:t>4.</w:t>
            </w:r>
            <w:r w:rsidR="000946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94650" w:rsidRPr="003016C4">
              <w:rPr>
                <w:rStyle w:val="a9"/>
                <w:noProof/>
              </w:rPr>
              <w:t>Совершенствование ПО</w:t>
            </w:r>
            <w:r w:rsidR="00094650">
              <w:rPr>
                <w:noProof/>
                <w:webHidden/>
              </w:rPr>
              <w:tab/>
            </w:r>
            <w:r w:rsidR="00094650">
              <w:rPr>
                <w:noProof/>
                <w:webHidden/>
              </w:rPr>
              <w:fldChar w:fldCharType="begin"/>
            </w:r>
            <w:r w:rsidR="00094650">
              <w:rPr>
                <w:noProof/>
                <w:webHidden/>
              </w:rPr>
              <w:instrText xml:space="preserve"> PAGEREF _Toc42598905 \h </w:instrText>
            </w:r>
            <w:r w:rsidR="00094650">
              <w:rPr>
                <w:noProof/>
                <w:webHidden/>
              </w:rPr>
            </w:r>
            <w:r w:rsidR="00094650">
              <w:rPr>
                <w:noProof/>
                <w:webHidden/>
              </w:rPr>
              <w:fldChar w:fldCharType="separate"/>
            </w:r>
            <w:r w:rsidR="00094650">
              <w:rPr>
                <w:noProof/>
                <w:webHidden/>
              </w:rPr>
              <w:t>4</w:t>
            </w:r>
            <w:r w:rsidR="00094650">
              <w:rPr>
                <w:noProof/>
                <w:webHidden/>
              </w:rPr>
              <w:fldChar w:fldCharType="end"/>
            </w:r>
          </w:hyperlink>
        </w:p>
        <w:p w14:paraId="383E6139" w14:textId="468E5341" w:rsidR="00094650" w:rsidRDefault="00D16EB2">
          <w:pPr>
            <w:pStyle w:val="10"/>
            <w:tabs>
              <w:tab w:val="left" w:pos="1320"/>
              <w:tab w:val="right" w:leader="dot" w:pos="102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598906" w:history="1">
            <w:r w:rsidR="00094650" w:rsidRPr="003016C4">
              <w:rPr>
                <w:rStyle w:val="a9"/>
                <w:noProof/>
                <w:spacing w:val="-6"/>
              </w:rPr>
              <w:t>5.</w:t>
            </w:r>
            <w:r w:rsidR="0009465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94650" w:rsidRPr="003016C4">
              <w:rPr>
                <w:rStyle w:val="a9"/>
                <w:noProof/>
              </w:rPr>
              <w:t>Информация о</w:t>
            </w:r>
            <w:r w:rsidR="00094650" w:rsidRPr="003016C4">
              <w:rPr>
                <w:rStyle w:val="a9"/>
                <w:noProof/>
                <w:spacing w:val="-1"/>
              </w:rPr>
              <w:t xml:space="preserve"> </w:t>
            </w:r>
            <w:r w:rsidR="00094650" w:rsidRPr="003016C4">
              <w:rPr>
                <w:rStyle w:val="a9"/>
                <w:noProof/>
              </w:rPr>
              <w:t>персонале</w:t>
            </w:r>
            <w:r w:rsidR="00094650">
              <w:rPr>
                <w:noProof/>
                <w:webHidden/>
              </w:rPr>
              <w:tab/>
            </w:r>
            <w:r w:rsidR="00094650">
              <w:rPr>
                <w:noProof/>
                <w:webHidden/>
              </w:rPr>
              <w:fldChar w:fldCharType="begin"/>
            </w:r>
            <w:r w:rsidR="00094650">
              <w:rPr>
                <w:noProof/>
                <w:webHidden/>
              </w:rPr>
              <w:instrText xml:space="preserve"> PAGEREF _Toc42598906 \h </w:instrText>
            </w:r>
            <w:r w:rsidR="00094650">
              <w:rPr>
                <w:noProof/>
                <w:webHidden/>
              </w:rPr>
            </w:r>
            <w:r w:rsidR="00094650">
              <w:rPr>
                <w:noProof/>
                <w:webHidden/>
              </w:rPr>
              <w:fldChar w:fldCharType="separate"/>
            </w:r>
            <w:r w:rsidR="00094650">
              <w:rPr>
                <w:noProof/>
                <w:webHidden/>
              </w:rPr>
              <w:t>4</w:t>
            </w:r>
            <w:r w:rsidR="00094650">
              <w:rPr>
                <w:noProof/>
                <w:webHidden/>
              </w:rPr>
              <w:fldChar w:fldCharType="end"/>
            </w:r>
          </w:hyperlink>
        </w:p>
        <w:p w14:paraId="7837D42C" w14:textId="4C24A31E" w:rsidR="00A04037" w:rsidRDefault="00A04037">
          <w:r>
            <w:rPr>
              <w:b/>
              <w:bCs/>
            </w:rPr>
            <w:fldChar w:fldCharType="end"/>
          </w:r>
        </w:p>
      </w:sdtContent>
    </w:sdt>
    <w:p w14:paraId="64146508" w14:textId="5A7CE4CA" w:rsidR="00A04037" w:rsidRDefault="00A04037">
      <w:pPr>
        <w:sectPr w:rsidR="00A04037">
          <w:pgSz w:w="11910" w:h="16840"/>
          <w:pgMar w:top="1040" w:right="380" w:bottom="1200" w:left="1240" w:header="0" w:footer="1003" w:gutter="0"/>
          <w:cols w:space="720"/>
        </w:sectPr>
      </w:pPr>
    </w:p>
    <w:p w14:paraId="12D6116A" w14:textId="383608B2" w:rsidR="00E96A70" w:rsidRDefault="00E96A70" w:rsidP="00DA6C74">
      <w:pPr>
        <w:pStyle w:val="1"/>
        <w:numPr>
          <w:ilvl w:val="0"/>
          <w:numId w:val="2"/>
        </w:numPr>
        <w:tabs>
          <w:tab w:val="left" w:pos="1182"/>
        </w:tabs>
        <w:spacing w:before="216" w:after="240" w:line="275" w:lineRule="exact"/>
        <w:ind w:left="1185" w:hanging="363"/>
        <w:jc w:val="both"/>
      </w:pPr>
      <w:bookmarkStart w:id="0" w:name="_Toc42598902"/>
      <w:r>
        <w:lastRenderedPageBreak/>
        <w:t>Термины и сокращения</w:t>
      </w:r>
      <w:bookmarkEnd w:id="0"/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665"/>
        <w:gridCol w:w="8173"/>
      </w:tblGrid>
      <w:tr w:rsidR="00E96A70" w14:paraId="1AA341F5" w14:textId="77777777" w:rsidTr="00AF35F1">
        <w:trPr>
          <w:trHeight w:val="340"/>
        </w:trPr>
        <w:tc>
          <w:tcPr>
            <w:tcW w:w="0" w:type="auto"/>
            <w:shd w:val="clear" w:color="auto" w:fill="FFFFFF" w:themeFill="background1"/>
          </w:tcPr>
          <w:p w14:paraId="0D3753A2" w14:textId="550B27F7" w:rsidR="00E96A70" w:rsidRPr="005C1991" w:rsidRDefault="00E96A70" w:rsidP="005C1991">
            <w:pPr>
              <w:rPr>
                <w:b/>
                <w:bCs/>
                <w:sz w:val="24"/>
                <w:szCs w:val="24"/>
              </w:rPr>
            </w:pPr>
            <w:r w:rsidRPr="005C1991">
              <w:rPr>
                <w:b/>
                <w:bCs/>
                <w:sz w:val="24"/>
                <w:szCs w:val="24"/>
              </w:rPr>
              <w:t>Сокращение</w:t>
            </w:r>
          </w:p>
        </w:tc>
        <w:tc>
          <w:tcPr>
            <w:tcW w:w="0" w:type="auto"/>
            <w:shd w:val="clear" w:color="auto" w:fill="FFFFFF" w:themeFill="background1"/>
          </w:tcPr>
          <w:p w14:paraId="1E902334" w14:textId="66EDA2D0" w:rsidR="00E96A70" w:rsidRPr="005C1991" w:rsidRDefault="00E96A70" w:rsidP="005C1991">
            <w:pPr>
              <w:rPr>
                <w:b/>
                <w:bCs/>
                <w:sz w:val="24"/>
                <w:szCs w:val="24"/>
              </w:rPr>
            </w:pPr>
            <w:r w:rsidRPr="005C1991">
              <w:rPr>
                <w:b/>
                <w:bCs/>
                <w:sz w:val="24"/>
                <w:szCs w:val="24"/>
              </w:rPr>
              <w:t>Расшифровка сокращения</w:t>
            </w:r>
          </w:p>
        </w:tc>
      </w:tr>
      <w:tr w:rsidR="00E96A70" w14:paraId="6B9D5880" w14:textId="77777777" w:rsidTr="00FF658F">
        <w:trPr>
          <w:trHeight w:val="340"/>
        </w:trPr>
        <w:tc>
          <w:tcPr>
            <w:tcW w:w="0" w:type="auto"/>
            <w:vAlign w:val="bottom"/>
          </w:tcPr>
          <w:p w14:paraId="04261319" w14:textId="0B3DE19F" w:rsidR="00E96A70" w:rsidRPr="00FF658F" w:rsidRDefault="00E96A70" w:rsidP="00FF658F">
            <w:pPr>
              <w:rPr>
                <w:b/>
                <w:bCs/>
                <w:sz w:val="24"/>
                <w:szCs w:val="24"/>
              </w:rPr>
            </w:pPr>
            <w:r w:rsidRPr="00FF658F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0" w:type="auto"/>
            <w:vAlign w:val="bottom"/>
          </w:tcPr>
          <w:p w14:paraId="43B7574F" w14:textId="330BA3E6" w:rsidR="00E96A70" w:rsidRPr="005C1991" w:rsidRDefault="00E96A70" w:rsidP="005C1991">
            <w:pPr>
              <w:rPr>
                <w:b/>
                <w:bCs/>
                <w:sz w:val="24"/>
                <w:szCs w:val="24"/>
              </w:rPr>
            </w:pPr>
            <w:r w:rsidRPr="005C1991">
              <w:rPr>
                <w:sz w:val="24"/>
                <w:szCs w:val="24"/>
              </w:rPr>
              <w:t>Программное обеспечение</w:t>
            </w:r>
          </w:p>
        </w:tc>
      </w:tr>
      <w:tr w:rsidR="00E96A70" w14:paraId="65E83ACF" w14:textId="77777777" w:rsidTr="00FF658F">
        <w:trPr>
          <w:trHeight w:val="340"/>
        </w:trPr>
        <w:tc>
          <w:tcPr>
            <w:tcW w:w="0" w:type="auto"/>
            <w:vAlign w:val="bottom"/>
          </w:tcPr>
          <w:p w14:paraId="545B7516" w14:textId="052FD28B" w:rsidR="00E96A70" w:rsidRPr="00FF658F" w:rsidRDefault="00733917" w:rsidP="00FF658F">
            <w:pPr>
              <w:rPr>
                <w:b/>
                <w:bCs/>
                <w:sz w:val="24"/>
                <w:szCs w:val="24"/>
              </w:rPr>
            </w:pPr>
            <w:r w:rsidRPr="00FF658F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0" w:type="auto"/>
            <w:vAlign w:val="bottom"/>
          </w:tcPr>
          <w:p w14:paraId="53A7C2C7" w14:textId="21907FD8" w:rsidR="00E96A70" w:rsidRPr="005C1991" w:rsidRDefault="00733917" w:rsidP="005C1991">
            <w:pPr>
              <w:rPr>
                <w:b/>
                <w:bCs/>
                <w:sz w:val="24"/>
                <w:szCs w:val="24"/>
              </w:rPr>
            </w:pPr>
            <w:r w:rsidRPr="005C1991">
              <w:rPr>
                <w:sz w:val="24"/>
                <w:szCs w:val="24"/>
              </w:rPr>
              <w:t xml:space="preserve">Физическое или юридическое лицо, </w:t>
            </w:r>
            <w:r w:rsidRPr="005C1991">
              <w:rPr>
                <w:color w:val="202122"/>
                <w:sz w:val="24"/>
                <w:szCs w:val="24"/>
                <w:shd w:val="clear" w:color="auto" w:fill="FFFFFF"/>
              </w:rPr>
              <w:t>получатель услуг</w:t>
            </w:r>
            <w:r w:rsidR="00C11F91" w:rsidRPr="005C1991">
              <w:rPr>
                <w:color w:val="202122"/>
                <w:sz w:val="24"/>
                <w:szCs w:val="24"/>
                <w:shd w:val="clear" w:color="auto" w:fill="FFFFFF"/>
              </w:rPr>
              <w:t xml:space="preserve">, </w:t>
            </w:r>
            <w:r w:rsidR="00FF658F" w:rsidRPr="0047021B">
              <w:rPr>
                <w:color w:val="202122"/>
                <w:sz w:val="24"/>
                <w:szCs w:val="24"/>
                <w:shd w:val="clear" w:color="auto" w:fill="FFFFFF"/>
              </w:rPr>
              <w:t>имеющее</w:t>
            </w:r>
            <w:r w:rsidR="00C11F91" w:rsidRPr="0047021B">
              <w:rPr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C11F91" w:rsidRPr="005C1991">
              <w:rPr>
                <w:color w:val="202122"/>
                <w:sz w:val="24"/>
                <w:szCs w:val="24"/>
                <w:shd w:val="clear" w:color="auto" w:fill="FFFFFF"/>
              </w:rPr>
              <w:t>доступ к ПО</w:t>
            </w:r>
            <w:r w:rsidR="00AF35F1">
              <w:rPr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96A70" w14:paraId="45CD023A" w14:textId="77777777" w:rsidTr="00FF658F">
        <w:trPr>
          <w:trHeight w:val="340"/>
        </w:trPr>
        <w:tc>
          <w:tcPr>
            <w:tcW w:w="0" w:type="auto"/>
            <w:vAlign w:val="bottom"/>
          </w:tcPr>
          <w:p w14:paraId="19251455" w14:textId="37997027" w:rsidR="00E96A70" w:rsidRPr="00FF658F" w:rsidRDefault="00C11F91" w:rsidP="00FF658F">
            <w:pPr>
              <w:rPr>
                <w:b/>
                <w:bCs/>
                <w:sz w:val="24"/>
                <w:szCs w:val="24"/>
              </w:rPr>
            </w:pPr>
            <w:r w:rsidRPr="00FF658F">
              <w:rPr>
                <w:rFonts w:eastAsia="Courier New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Align w:val="bottom"/>
          </w:tcPr>
          <w:p w14:paraId="3E89C165" w14:textId="39F1E776" w:rsidR="00E96A70" w:rsidRPr="005C1991" w:rsidRDefault="00C11F91" w:rsidP="005C1991">
            <w:pPr>
              <w:rPr>
                <w:b/>
                <w:bCs/>
                <w:sz w:val="24"/>
                <w:szCs w:val="24"/>
              </w:rPr>
            </w:pPr>
            <w:r w:rsidRPr="005C1991">
              <w:rPr>
                <w:sz w:val="24"/>
                <w:szCs w:val="24"/>
              </w:rPr>
              <w:t>Правообладатель ПО</w:t>
            </w:r>
          </w:p>
        </w:tc>
      </w:tr>
      <w:tr w:rsidR="00C11F91" w:rsidRPr="00D70FA0" w14:paraId="2987571C" w14:textId="77777777" w:rsidTr="00FF658F">
        <w:trPr>
          <w:trHeight w:val="340"/>
        </w:trPr>
        <w:tc>
          <w:tcPr>
            <w:tcW w:w="0" w:type="auto"/>
            <w:vAlign w:val="bottom"/>
          </w:tcPr>
          <w:p w14:paraId="14427D5D" w14:textId="41886C5F" w:rsidR="00C11F91" w:rsidRPr="00FF658F" w:rsidRDefault="00C11F91" w:rsidP="00FF658F">
            <w:pPr>
              <w:rPr>
                <w:rFonts w:eastAsia="Courier New"/>
                <w:b/>
                <w:bCs/>
                <w:sz w:val="24"/>
                <w:szCs w:val="24"/>
                <w:lang w:eastAsia="ru-RU"/>
              </w:rPr>
            </w:pPr>
            <w:r w:rsidRPr="00FF658F">
              <w:rPr>
                <w:rFonts w:eastAsia="Courier New"/>
                <w:b/>
                <w:bCs/>
                <w:sz w:val="24"/>
                <w:szCs w:val="24"/>
                <w:lang w:eastAsia="ru-RU"/>
              </w:rPr>
              <w:t>OTS</w:t>
            </w:r>
          </w:p>
        </w:tc>
        <w:tc>
          <w:tcPr>
            <w:tcW w:w="0" w:type="auto"/>
            <w:vAlign w:val="bottom"/>
          </w:tcPr>
          <w:p w14:paraId="55D00CC9" w14:textId="325DA5C5" w:rsidR="00C11F91" w:rsidRPr="005C1991" w:rsidRDefault="00C11F91" w:rsidP="005C1991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C1991">
              <w:rPr>
                <w:sz w:val="24"/>
                <w:szCs w:val="24"/>
              </w:rPr>
              <w:t>Тре</w:t>
            </w:r>
            <w:r w:rsidR="0047021B">
              <w:rPr>
                <w:sz w:val="24"/>
                <w:szCs w:val="24"/>
              </w:rPr>
              <w:t>к</w:t>
            </w:r>
            <w:r w:rsidRPr="005C1991">
              <w:rPr>
                <w:sz w:val="24"/>
                <w:szCs w:val="24"/>
              </w:rPr>
              <w:t>инговая</w:t>
            </w:r>
            <w:proofErr w:type="spellEnd"/>
            <w:r w:rsidRPr="005C1991">
              <w:rPr>
                <w:sz w:val="24"/>
                <w:szCs w:val="24"/>
                <w:lang w:val="en-US"/>
              </w:rPr>
              <w:t xml:space="preserve"> </w:t>
            </w:r>
            <w:r w:rsidRPr="005C1991">
              <w:rPr>
                <w:sz w:val="24"/>
                <w:szCs w:val="24"/>
              </w:rPr>
              <w:t>система</w:t>
            </w:r>
            <w:r w:rsidRPr="005C1991">
              <w:rPr>
                <w:sz w:val="24"/>
                <w:szCs w:val="24"/>
                <w:lang w:val="en-US"/>
              </w:rPr>
              <w:t xml:space="preserve"> Optimacros Ticket System </w:t>
            </w:r>
          </w:p>
        </w:tc>
      </w:tr>
    </w:tbl>
    <w:p w14:paraId="0CC81E0D" w14:textId="1894BB13" w:rsidR="00C910D0" w:rsidRDefault="00AD21B8" w:rsidP="00641C18">
      <w:pPr>
        <w:pStyle w:val="1"/>
        <w:numPr>
          <w:ilvl w:val="0"/>
          <w:numId w:val="2"/>
        </w:numPr>
        <w:tabs>
          <w:tab w:val="left" w:pos="1182"/>
        </w:tabs>
        <w:spacing w:before="360" w:line="275" w:lineRule="exact"/>
        <w:ind w:left="1185" w:hanging="363"/>
        <w:jc w:val="both"/>
      </w:pPr>
      <w:bookmarkStart w:id="1" w:name="_TOC_250003"/>
      <w:bookmarkStart w:id="2" w:name="_Toc42598903"/>
      <w:r>
        <w:t>Поддержание жизненного цикла</w:t>
      </w:r>
      <w:r>
        <w:rPr>
          <w:spacing w:val="2"/>
        </w:rPr>
        <w:t xml:space="preserve"> </w:t>
      </w:r>
      <w:bookmarkEnd w:id="1"/>
      <w:r w:rsidR="005A55F3">
        <w:rPr>
          <w:spacing w:val="2"/>
        </w:rPr>
        <w:t>программного обеспечения</w:t>
      </w:r>
      <w:r w:rsidR="00C973B6" w:rsidRPr="0077038D">
        <w:t xml:space="preserve"> «Оптимакрос»</w:t>
      </w:r>
      <w:bookmarkEnd w:id="2"/>
    </w:p>
    <w:p w14:paraId="1D9E04FB" w14:textId="26A9E110" w:rsidR="00B05977" w:rsidRDefault="00AD21B8" w:rsidP="00A04037">
      <w:pPr>
        <w:pStyle w:val="a3"/>
        <w:spacing w:before="120" w:line="276" w:lineRule="auto"/>
        <w:ind w:right="471" w:firstLine="567"/>
        <w:jc w:val="both"/>
      </w:pPr>
      <w:r>
        <w:t xml:space="preserve">Поддержание жизненного цикла </w:t>
      </w:r>
      <w:r w:rsidR="0077038D" w:rsidRPr="0077038D">
        <w:t>программ</w:t>
      </w:r>
      <w:r w:rsidR="005A55F3">
        <w:t>ного обеспечения</w:t>
      </w:r>
      <w:r w:rsidR="0077038D" w:rsidRPr="0077038D">
        <w:t xml:space="preserve"> «Оптимакрос»</w:t>
      </w:r>
      <w:r w:rsidR="00B05977">
        <w:t xml:space="preserve"> </w:t>
      </w:r>
      <w:r>
        <w:t xml:space="preserve">осуществляется за счет </w:t>
      </w:r>
      <w:r w:rsidR="001313A8">
        <w:t>сопровождения ПО</w:t>
      </w:r>
      <w:r>
        <w:t xml:space="preserve"> и включает в себя проведение </w:t>
      </w:r>
      <w:r w:rsidR="00811DAE">
        <w:t xml:space="preserve">усовершенствований </w:t>
      </w:r>
      <w:r w:rsidR="00B05977">
        <w:t>ПО</w:t>
      </w:r>
      <w:r>
        <w:t xml:space="preserve"> в соответствии с собственным планом доработок и по заявкам </w:t>
      </w:r>
      <w:r w:rsidR="002108DE">
        <w:t>заказчиков</w:t>
      </w:r>
      <w:r>
        <w:t>, консультации по вопросам установки и эксплуатации</w:t>
      </w:r>
      <w:r w:rsidR="00811DAE">
        <w:t xml:space="preserve"> </w:t>
      </w:r>
      <w:r w:rsidR="002108DE">
        <w:t>ПО</w:t>
      </w:r>
      <w:r w:rsidR="00F258AB">
        <w:t>, разработку и выпуск обновленных версий эксплуатационной документации.</w:t>
      </w:r>
    </w:p>
    <w:p w14:paraId="340F8B04" w14:textId="6222982B" w:rsidR="001313A8" w:rsidRDefault="001313A8" w:rsidP="00A04037">
      <w:pPr>
        <w:pStyle w:val="a3"/>
        <w:spacing w:before="120" w:line="276" w:lineRule="auto"/>
        <w:ind w:right="471" w:firstLine="567"/>
        <w:jc w:val="both"/>
      </w:pPr>
      <w:r>
        <w:t>Сопровождение ПО необходимо для:</w:t>
      </w:r>
    </w:p>
    <w:p w14:paraId="3249BCE1" w14:textId="2B895991" w:rsidR="001313A8" w:rsidRDefault="001313A8" w:rsidP="001313A8">
      <w:pPr>
        <w:pStyle w:val="a5"/>
        <w:numPr>
          <w:ilvl w:val="0"/>
          <w:numId w:val="1"/>
        </w:numPr>
        <w:tabs>
          <w:tab w:val="left" w:pos="1181"/>
          <w:tab w:val="left" w:pos="1182"/>
        </w:tabs>
        <w:spacing w:before="40" w:line="276" w:lineRule="auto"/>
        <w:ind w:hanging="361"/>
        <w:rPr>
          <w:sz w:val="24"/>
        </w:rPr>
      </w:pPr>
      <w:r>
        <w:rPr>
          <w:sz w:val="24"/>
        </w:rPr>
        <w:t>обеспечения бесперебойной работы ПО и ликвидации простоев в работе активов организаций;</w:t>
      </w:r>
    </w:p>
    <w:p w14:paraId="10FA0E55" w14:textId="79B7BE4C" w:rsidR="001313A8" w:rsidRDefault="001313A8" w:rsidP="001313A8">
      <w:pPr>
        <w:pStyle w:val="a5"/>
        <w:numPr>
          <w:ilvl w:val="0"/>
          <w:numId w:val="1"/>
        </w:numPr>
        <w:tabs>
          <w:tab w:val="left" w:pos="1181"/>
          <w:tab w:val="left" w:pos="1182"/>
        </w:tabs>
        <w:spacing w:before="39" w:line="276" w:lineRule="auto"/>
        <w:ind w:right="1360"/>
        <w:rPr>
          <w:sz w:val="24"/>
        </w:rPr>
      </w:pPr>
      <w:r>
        <w:rPr>
          <w:sz w:val="24"/>
        </w:rPr>
        <w:t>обеспечение возможности дальнейшего развития и модификации организаций</w:t>
      </w:r>
      <w:r w:rsidRPr="00B05977">
        <w:rPr>
          <w:sz w:val="24"/>
        </w:rPr>
        <w:t>;</w:t>
      </w:r>
    </w:p>
    <w:p w14:paraId="643487E1" w14:textId="16D8F3B2" w:rsidR="001313A8" w:rsidRPr="008A2A6A" w:rsidRDefault="001313A8" w:rsidP="008A2A6A">
      <w:pPr>
        <w:pStyle w:val="a5"/>
        <w:numPr>
          <w:ilvl w:val="0"/>
          <w:numId w:val="1"/>
        </w:numPr>
        <w:tabs>
          <w:tab w:val="left" w:pos="1181"/>
          <w:tab w:val="left" w:pos="1182"/>
        </w:tabs>
        <w:spacing w:before="39" w:line="276" w:lineRule="auto"/>
        <w:ind w:right="1360"/>
        <w:rPr>
          <w:sz w:val="24"/>
        </w:rPr>
      </w:pPr>
      <w:r>
        <w:rPr>
          <w:sz w:val="24"/>
        </w:rPr>
        <w:t xml:space="preserve">обеспечение гарантий </w:t>
      </w:r>
      <w:r w:rsidR="008A2A6A">
        <w:rPr>
          <w:sz w:val="24"/>
        </w:rPr>
        <w:t xml:space="preserve">безопасного, </w:t>
      </w:r>
      <w:r>
        <w:rPr>
          <w:sz w:val="24"/>
        </w:rPr>
        <w:t>корректного функционирования ПО и дальнейшего развития его функционала.</w:t>
      </w:r>
    </w:p>
    <w:p w14:paraId="4511150B" w14:textId="3419BA31" w:rsidR="00C910D0" w:rsidRDefault="00AD21B8" w:rsidP="00A04037">
      <w:pPr>
        <w:pStyle w:val="a3"/>
        <w:spacing w:before="120" w:line="276" w:lineRule="auto"/>
        <w:ind w:right="471" w:firstLine="567"/>
        <w:jc w:val="both"/>
      </w:pPr>
      <w:r>
        <w:t xml:space="preserve">В рамках </w:t>
      </w:r>
      <w:r w:rsidR="00593D21">
        <w:t>сопровождения</w:t>
      </w:r>
      <w:r>
        <w:t xml:space="preserve"> </w:t>
      </w:r>
      <w:r w:rsidR="005A55F3">
        <w:t>ПО</w:t>
      </w:r>
      <w:r>
        <w:t xml:space="preserve"> оказываются следующие</w:t>
      </w:r>
      <w:r w:rsidR="00A04037">
        <w:t xml:space="preserve"> </w:t>
      </w:r>
      <w:r>
        <w:t>услуги:</w:t>
      </w:r>
    </w:p>
    <w:p w14:paraId="3B612E53" w14:textId="149E5B91" w:rsidR="00C910D0" w:rsidRDefault="00AD21B8" w:rsidP="0020337F">
      <w:pPr>
        <w:pStyle w:val="a5"/>
        <w:numPr>
          <w:ilvl w:val="0"/>
          <w:numId w:val="1"/>
        </w:numPr>
        <w:tabs>
          <w:tab w:val="left" w:pos="1181"/>
          <w:tab w:val="left" w:pos="1182"/>
        </w:tabs>
        <w:spacing w:before="40" w:line="276" w:lineRule="auto"/>
        <w:ind w:hanging="361"/>
        <w:rPr>
          <w:sz w:val="24"/>
        </w:rPr>
      </w:pPr>
      <w:r>
        <w:rPr>
          <w:sz w:val="24"/>
        </w:rPr>
        <w:t xml:space="preserve">помощь в установке </w:t>
      </w:r>
      <w:r w:rsidR="005A55F3">
        <w:rPr>
          <w:sz w:val="24"/>
        </w:rPr>
        <w:t>ПО</w:t>
      </w:r>
      <w:r>
        <w:rPr>
          <w:sz w:val="24"/>
        </w:rPr>
        <w:t>;</w:t>
      </w:r>
    </w:p>
    <w:p w14:paraId="1A3AEC23" w14:textId="6696910C" w:rsidR="00C910D0" w:rsidRDefault="00AD21B8" w:rsidP="0020337F">
      <w:pPr>
        <w:pStyle w:val="a5"/>
        <w:numPr>
          <w:ilvl w:val="0"/>
          <w:numId w:val="1"/>
        </w:numPr>
        <w:tabs>
          <w:tab w:val="left" w:pos="1181"/>
          <w:tab w:val="left" w:pos="1182"/>
        </w:tabs>
        <w:spacing w:before="42" w:line="276" w:lineRule="auto"/>
        <w:ind w:hanging="361"/>
        <w:rPr>
          <w:sz w:val="24"/>
        </w:rPr>
      </w:pPr>
      <w:r>
        <w:rPr>
          <w:sz w:val="24"/>
        </w:rPr>
        <w:t>помощь в настройке 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администрировании</w:t>
      </w:r>
      <w:r w:rsidR="00361012">
        <w:rPr>
          <w:sz w:val="24"/>
        </w:rPr>
        <w:t xml:space="preserve"> ПО</w:t>
      </w:r>
      <w:r>
        <w:rPr>
          <w:sz w:val="24"/>
        </w:rPr>
        <w:t>;</w:t>
      </w:r>
    </w:p>
    <w:p w14:paraId="1DE900FC" w14:textId="39476734" w:rsidR="00B05977" w:rsidRDefault="00B05977" w:rsidP="0020337F">
      <w:pPr>
        <w:pStyle w:val="a5"/>
        <w:numPr>
          <w:ilvl w:val="0"/>
          <w:numId w:val="1"/>
        </w:numPr>
        <w:tabs>
          <w:tab w:val="left" w:pos="1181"/>
          <w:tab w:val="left" w:pos="1182"/>
        </w:tabs>
        <w:spacing w:before="39" w:line="276" w:lineRule="auto"/>
        <w:ind w:right="1360"/>
        <w:rPr>
          <w:sz w:val="24"/>
        </w:rPr>
      </w:pPr>
      <w:r>
        <w:rPr>
          <w:sz w:val="24"/>
        </w:rPr>
        <w:t>о</w:t>
      </w:r>
      <w:r w:rsidRPr="00B05977">
        <w:rPr>
          <w:sz w:val="24"/>
        </w:rPr>
        <w:t>бновление версий и переустановка ПО;</w:t>
      </w:r>
    </w:p>
    <w:p w14:paraId="716E5ABD" w14:textId="37C0A269" w:rsidR="00C973B6" w:rsidRDefault="00AF35F1" w:rsidP="00DA6C74">
      <w:pPr>
        <w:pStyle w:val="a5"/>
        <w:numPr>
          <w:ilvl w:val="0"/>
          <w:numId w:val="1"/>
        </w:numPr>
        <w:tabs>
          <w:tab w:val="left" w:pos="1181"/>
          <w:tab w:val="left" w:pos="1182"/>
        </w:tabs>
        <w:spacing w:before="39" w:line="276" w:lineRule="auto"/>
        <w:ind w:right="1360"/>
        <w:rPr>
          <w:sz w:val="24"/>
        </w:rPr>
      </w:pPr>
      <w:r>
        <w:rPr>
          <w:sz w:val="24"/>
        </w:rPr>
        <w:t>по</w:t>
      </w:r>
      <w:r w:rsidR="00B05977" w:rsidRPr="00B05977">
        <w:rPr>
          <w:sz w:val="24"/>
        </w:rPr>
        <w:t>ддержка и доработка функционала и компонентов ПО</w:t>
      </w:r>
      <w:r w:rsidR="00361012" w:rsidRPr="00361012">
        <w:rPr>
          <w:sz w:val="24"/>
        </w:rPr>
        <w:t>;</w:t>
      </w:r>
    </w:p>
    <w:p w14:paraId="05E064F7" w14:textId="77777777" w:rsidR="00361012" w:rsidRDefault="00361012" w:rsidP="00361012">
      <w:pPr>
        <w:pStyle w:val="a5"/>
        <w:numPr>
          <w:ilvl w:val="0"/>
          <w:numId w:val="1"/>
        </w:numPr>
        <w:tabs>
          <w:tab w:val="left" w:pos="1181"/>
          <w:tab w:val="left" w:pos="1182"/>
        </w:tabs>
        <w:spacing w:before="39" w:line="276" w:lineRule="auto"/>
        <w:ind w:right="1360"/>
        <w:rPr>
          <w:sz w:val="24"/>
        </w:rPr>
      </w:pPr>
      <w:r>
        <w:rPr>
          <w:sz w:val="24"/>
        </w:rPr>
        <w:t>предоставление актуальной документации по эксплуатации</w:t>
      </w:r>
      <w:r w:rsidRPr="00B05977">
        <w:rPr>
          <w:sz w:val="24"/>
        </w:rPr>
        <w:t xml:space="preserve"> ПО;</w:t>
      </w:r>
    </w:p>
    <w:p w14:paraId="0C8E1C85" w14:textId="45DD642D" w:rsidR="00361012" w:rsidRDefault="00361012" w:rsidP="00361012">
      <w:pPr>
        <w:pStyle w:val="a5"/>
        <w:numPr>
          <w:ilvl w:val="0"/>
          <w:numId w:val="1"/>
        </w:numPr>
        <w:tabs>
          <w:tab w:val="left" w:pos="1181"/>
          <w:tab w:val="left" w:pos="1182"/>
        </w:tabs>
        <w:spacing w:before="39" w:line="276" w:lineRule="auto"/>
        <w:ind w:right="1360"/>
        <w:rPr>
          <w:sz w:val="24"/>
        </w:rPr>
      </w:pPr>
      <w:r>
        <w:rPr>
          <w:sz w:val="24"/>
        </w:rPr>
        <w:t>общие консультации</w:t>
      </w:r>
      <w:r w:rsidRPr="00B05977">
        <w:rPr>
          <w:sz w:val="24"/>
        </w:rPr>
        <w:t xml:space="preserve"> по вопросам эксплуатации ПО</w:t>
      </w:r>
      <w:r w:rsidR="0047021B" w:rsidRPr="00B05977">
        <w:rPr>
          <w:sz w:val="24"/>
        </w:rPr>
        <w:t>;</w:t>
      </w:r>
    </w:p>
    <w:p w14:paraId="5958E4EB" w14:textId="7175B405" w:rsidR="00593D21" w:rsidRDefault="00593D21" w:rsidP="00361012">
      <w:pPr>
        <w:pStyle w:val="a5"/>
        <w:numPr>
          <w:ilvl w:val="0"/>
          <w:numId w:val="1"/>
        </w:numPr>
        <w:tabs>
          <w:tab w:val="left" w:pos="1181"/>
          <w:tab w:val="left" w:pos="1182"/>
        </w:tabs>
        <w:spacing w:before="39" w:line="276" w:lineRule="auto"/>
        <w:ind w:right="1360"/>
        <w:rPr>
          <w:sz w:val="24"/>
        </w:rPr>
      </w:pPr>
      <w:r w:rsidRPr="00593D21">
        <w:rPr>
          <w:sz w:val="24"/>
        </w:rPr>
        <w:t>помощь в поиске и устранении проблем в случае некорректной произведенных операций;</w:t>
      </w:r>
    </w:p>
    <w:p w14:paraId="42E8C40D" w14:textId="5A08CC2E" w:rsidR="00361012" w:rsidRDefault="00361012" w:rsidP="00361012">
      <w:pPr>
        <w:pStyle w:val="a5"/>
        <w:numPr>
          <w:ilvl w:val="0"/>
          <w:numId w:val="1"/>
        </w:numPr>
        <w:tabs>
          <w:tab w:val="left" w:pos="1181"/>
          <w:tab w:val="left" w:pos="1182"/>
        </w:tabs>
        <w:spacing w:before="39" w:line="276" w:lineRule="auto"/>
        <w:ind w:right="1360"/>
        <w:rPr>
          <w:sz w:val="24"/>
        </w:rPr>
      </w:pPr>
      <w:r>
        <w:rPr>
          <w:sz w:val="24"/>
        </w:rPr>
        <w:t xml:space="preserve">устранение </w:t>
      </w:r>
      <w:r w:rsidRPr="00B05977">
        <w:rPr>
          <w:sz w:val="24"/>
        </w:rPr>
        <w:t>сбоев и дефектов</w:t>
      </w:r>
      <w:r w:rsidR="002108DE">
        <w:rPr>
          <w:sz w:val="24"/>
        </w:rPr>
        <w:t>, в случае их выявления при работе с</w:t>
      </w:r>
      <w:r w:rsidRPr="00B05977">
        <w:rPr>
          <w:sz w:val="24"/>
        </w:rPr>
        <w:t xml:space="preserve"> ПО; </w:t>
      </w:r>
    </w:p>
    <w:p w14:paraId="0C196267" w14:textId="714E4648" w:rsidR="00C910D0" w:rsidRPr="00C973B6" w:rsidRDefault="00AD21B8" w:rsidP="00641C18">
      <w:pPr>
        <w:pStyle w:val="1"/>
        <w:numPr>
          <w:ilvl w:val="0"/>
          <w:numId w:val="2"/>
        </w:numPr>
        <w:tabs>
          <w:tab w:val="left" w:pos="1182"/>
        </w:tabs>
        <w:spacing w:before="360" w:line="275" w:lineRule="exact"/>
        <w:ind w:left="1185" w:hanging="363"/>
        <w:jc w:val="both"/>
      </w:pPr>
      <w:bookmarkStart w:id="3" w:name="_Toc42598904"/>
      <w:r w:rsidRPr="00C973B6">
        <w:t>Устранение неисправностей, выявленных в ходе эксплуатации</w:t>
      </w:r>
      <w:r w:rsidRPr="00C973B6">
        <w:rPr>
          <w:spacing w:val="-7"/>
        </w:rPr>
        <w:t xml:space="preserve"> </w:t>
      </w:r>
      <w:r w:rsidR="0077038D" w:rsidRPr="00C973B6">
        <w:t>ПО</w:t>
      </w:r>
      <w:r w:rsidRPr="00C973B6">
        <w:t>.</w:t>
      </w:r>
      <w:bookmarkEnd w:id="3"/>
    </w:p>
    <w:p w14:paraId="5F538614" w14:textId="33D4AFC0" w:rsidR="0077038D" w:rsidRPr="006A3391" w:rsidRDefault="0077038D" w:rsidP="006A3391">
      <w:pPr>
        <w:widowControl/>
        <w:tabs>
          <w:tab w:val="left" w:pos="1134"/>
        </w:tabs>
        <w:autoSpaceDE/>
        <w:autoSpaceDN/>
        <w:spacing w:before="120" w:line="276" w:lineRule="auto"/>
        <w:ind w:right="471" w:firstLine="567"/>
        <w:jc w:val="both"/>
        <w:rPr>
          <w:sz w:val="24"/>
          <w:szCs w:val="24"/>
        </w:rPr>
      </w:pPr>
      <w:r w:rsidRPr="003445C1">
        <w:rPr>
          <w:sz w:val="24"/>
          <w:szCs w:val="24"/>
        </w:rPr>
        <w:t xml:space="preserve">Неисправности, выявленные в ходе эксплуатации ПО устраняются </w:t>
      </w:r>
      <w:r w:rsidR="00B27073">
        <w:rPr>
          <w:sz w:val="24"/>
          <w:szCs w:val="24"/>
        </w:rPr>
        <w:t xml:space="preserve">в рамках технической поддержки </w:t>
      </w:r>
      <w:r w:rsidRPr="003445C1">
        <w:rPr>
          <w:sz w:val="24"/>
          <w:szCs w:val="24"/>
        </w:rPr>
        <w:t xml:space="preserve">на основании </w:t>
      </w:r>
      <w:r w:rsidR="00DE0D15">
        <w:rPr>
          <w:sz w:val="24"/>
          <w:szCs w:val="24"/>
        </w:rPr>
        <w:t>з</w:t>
      </w:r>
      <w:r w:rsidR="00C11F91">
        <w:rPr>
          <w:sz w:val="24"/>
          <w:szCs w:val="24"/>
        </w:rPr>
        <w:t>апросов</w:t>
      </w:r>
      <w:r w:rsidRPr="003445C1">
        <w:rPr>
          <w:sz w:val="24"/>
          <w:szCs w:val="24"/>
        </w:rPr>
        <w:t xml:space="preserve">, направляемых </w:t>
      </w:r>
      <w:r w:rsidR="00A04037">
        <w:rPr>
          <w:sz w:val="24"/>
          <w:szCs w:val="24"/>
        </w:rPr>
        <w:t>Исполнителю</w:t>
      </w:r>
      <w:r w:rsidR="0062036A" w:rsidRPr="003445C1">
        <w:rPr>
          <w:sz w:val="24"/>
          <w:szCs w:val="24"/>
        </w:rPr>
        <w:t>.</w:t>
      </w:r>
    </w:p>
    <w:p w14:paraId="6AE034E4" w14:textId="1CCF4AD6" w:rsidR="00F973FC" w:rsidRPr="00F973FC" w:rsidRDefault="00F973FC" w:rsidP="00A04037">
      <w:pPr>
        <w:widowControl/>
        <w:shd w:val="clear" w:color="auto" w:fill="FFFFFF"/>
        <w:autoSpaceDE/>
        <w:autoSpaceDN/>
        <w:spacing w:before="120" w:line="276" w:lineRule="auto"/>
        <w:ind w:right="471" w:firstLine="567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F973FC">
        <w:rPr>
          <w:rFonts w:eastAsia="Courier New"/>
          <w:color w:val="000000"/>
          <w:sz w:val="24"/>
          <w:szCs w:val="24"/>
          <w:lang w:eastAsia="ru-RU"/>
        </w:rPr>
        <w:t xml:space="preserve">Прием </w:t>
      </w:r>
      <w:r w:rsidR="00DE0D15">
        <w:rPr>
          <w:rFonts w:eastAsia="Courier New"/>
          <w:color w:val="000000"/>
          <w:sz w:val="24"/>
          <w:szCs w:val="24"/>
          <w:lang w:eastAsia="ru-RU"/>
        </w:rPr>
        <w:t>з</w:t>
      </w:r>
      <w:r w:rsidRPr="00F973FC">
        <w:rPr>
          <w:rFonts w:eastAsia="Courier New"/>
          <w:color w:val="000000"/>
          <w:sz w:val="24"/>
          <w:szCs w:val="24"/>
          <w:lang w:eastAsia="ru-RU"/>
        </w:rPr>
        <w:t xml:space="preserve">апросов Заказчика производится в режиме 24х7 (схема 24х7) и выполняется через систему автоматизации процесса поддержки Заказчика - </w:t>
      </w:r>
      <w:proofErr w:type="spellStart"/>
      <w:r w:rsidRPr="00F973FC">
        <w:rPr>
          <w:rFonts w:eastAsia="Courier New"/>
          <w:sz w:val="24"/>
          <w:szCs w:val="24"/>
          <w:lang w:eastAsia="ru-RU"/>
        </w:rPr>
        <w:t>трекинговую</w:t>
      </w:r>
      <w:proofErr w:type="spellEnd"/>
      <w:r w:rsidRPr="00F973FC">
        <w:rPr>
          <w:rFonts w:eastAsia="Courier New"/>
          <w:sz w:val="24"/>
          <w:szCs w:val="24"/>
          <w:lang w:eastAsia="ru-RU"/>
        </w:rPr>
        <w:t xml:space="preserve"> систему</w:t>
      </w:r>
      <w:r w:rsidRPr="00F973FC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 w:rsidRPr="00F973FC">
        <w:rPr>
          <w:rFonts w:eastAsia="Courier New"/>
          <w:color w:val="000000"/>
          <w:sz w:val="24"/>
          <w:szCs w:val="24"/>
          <w:lang w:val="en-US" w:eastAsia="ru-RU"/>
        </w:rPr>
        <w:t>Optimacros</w:t>
      </w:r>
      <w:r w:rsidRPr="00F973FC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 w:rsidRPr="00F973FC">
        <w:rPr>
          <w:rFonts w:eastAsia="Courier New"/>
          <w:color w:val="000000"/>
          <w:sz w:val="24"/>
          <w:szCs w:val="24"/>
          <w:lang w:val="en-US" w:eastAsia="ru-RU"/>
        </w:rPr>
        <w:t>Ticket</w:t>
      </w:r>
      <w:r w:rsidRPr="00F973FC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 w:rsidRPr="00F973FC">
        <w:rPr>
          <w:rFonts w:eastAsia="Courier New"/>
          <w:color w:val="000000"/>
          <w:sz w:val="24"/>
          <w:szCs w:val="24"/>
          <w:lang w:val="en-US" w:eastAsia="ru-RU"/>
        </w:rPr>
        <w:t>System</w:t>
      </w:r>
      <w:r w:rsidR="008A2A6A">
        <w:rPr>
          <w:rFonts w:eastAsia="Courier New"/>
          <w:color w:val="000000"/>
          <w:sz w:val="24"/>
          <w:szCs w:val="24"/>
          <w:lang w:eastAsia="ru-RU"/>
        </w:rPr>
        <w:t xml:space="preserve"> (далее </w:t>
      </w:r>
      <w:r w:rsidR="008A2A6A">
        <w:rPr>
          <w:rFonts w:eastAsia="Courier New"/>
          <w:color w:val="000000"/>
          <w:sz w:val="24"/>
          <w:szCs w:val="24"/>
          <w:lang w:val="en-US" w:eastAsia="ru-RU"/>
        </w:rPr>
        <w:t>OTS</w:t>
      </w:r>
      <w:r w:rsidR="008A2A6A" w:rsidRPr="008A2A6A">
        <w:rPr>
          <w:rFonts w:eastAsia="Courier New"/>
          <w:color w:val="000000"/>
          <w:sz w:val="24"/>
          <w:szCs w:val="24"/>
          <w:lang w:eastAsia="ru-RU"/>
        </w:rPr>
        <w:t>)</w:t>
      </w:r>
      <w:r w:rsidR="00DA6C74">
        <w:rPr>
          <w:rFonts w:eastAsia="Courier New"/>
          <w:color w:val="000000"/>
          <w:sz w:val="24"/>
          <w:szCs w:val="24"/>
          <w:lang w:eastAsia="ru-RU"/>
        </w:rPr>
        <w:t xml:space="preserve">, </w:t>
      </w:r>
      <w:r w:rsidRPr="00F973FC">
        <w:rPr>
          <w:rFonts w:eastAsia="Courier New"/>
          <w:color w:val="000000"/>
          <w:sz w:val="24"/>
          <w:szCs w:val="24"/>
          <w:lang w:eastAsia="ru-RU"/>
        </w:rPr>
        <w:t>либо через иные способы коммуникации:</w:t>
      </w:r>
    </w:p>
    <w:p w14:paraId="365A024B" w14:textId="211789A4" w:rsidR="00F973FC" w:rsidRPr="00A04037" w:rsidRDefault="00F973FC" w:rsidP="00A0403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before="120" w:line="276" w:lineRule="auto"/>
        <w:ind w:right="471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A04037">
        <w:rPr>
          <w:rFonts w:eastAsia="Courier New"/>
          <w:color w:val="000000"/>
          <w:sz w:val="24"/>
          <w:szCs w:val="24"/>
          <w:lang w:eastAsia="ru-RU"/>
        </w:rPr>
        <w:t>Электронная почта (e-</w:t>
      </w:r>
      <w:proofErr w:type="spellStart"/>
      <w:r w:rsidRPr="00A04037">
        <w:rPr>
          <w:rFonts w:eastAsia="Courier New"/>
          <w:color w:val="000000"/>
          <w:sz w:val="24"/>
          <w:szCs w:val="24"/>
          <w:lang w:eastAsia="ru-RU"/>
        </w:rPr>
        <w:t>mail</w:t>
      </w:r>
      <w:proofErr w:type="spellEnd"/>
      <w:r w:rsidRPr="00A04037">
        <w:rPr>
          <w:rFonts w:eastAsia="Courier New"/>
          <w:color w:val="000000"/>
          <w:sz w:val="24"/>
          <w:szCs w:val="24"/>
          <w:lang w:eastAsia="ru-RU"/>
        </w:rPr>
        <w:t>):</w:t>
      </w:r>
      <w:r w:rsidR="00104E12" w:rsidRPr="00104E12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 w:rsidRPr="00D70FA0">
        <w:rPr>
          <w:rFonts w:eastAsia="Courier New"/>
          <w:color w:val="0066CC"/>
          <w:sz w:val="24"/>
          <w:szCs w:val="24"/>
          <w:u w:val="single"/>
          <w:lang w:val="en-US" w:eastAsia="ru-RU"/>
        </w:rPr>
        <w:t>support</w:t>
      </w:r>
      <w:r w:rsidRPr="00D70FA0">
        <w:rPr>
          <w:rFonts w:eastAsia="Courier New"/>
          <w:color w:val="0066CC"/>
          <w:sz w:val="24"/>
          <w:szCs w:val="24"/>
          <w:u w:val="single"/>
          <w:lang w:eastAsia="ru-RU"/>
        </w:rPr>
        <w:t>@</w:t>
      </w:r>
      <w:r w:rsidR="00104E12" w:rsidRPr="00D70FA0">
        <w:rPr>
          <w:rFonts w:eastAsia="Courier New"/>
          <w:color w:val="0066CC"/>
          <w:sz w:val="24"/>
          <w:szCs w:val="24"/>
          <w:u w:val="single"/>
          <w:lang w:val="en-US" w:eastAsia="ru-RU"/>
        </w:rPr>
        <w:t>optimacros</w:t>
      </w:r>
      <w:r w:rsidR="00104E12" w:rsidRPr="00D70FA0">
        <w:rPr>
          <w:rFonts w:eastAsia="Courier New"/>
          <w:color w:val="0066CC"/>
          <w:sz w:val="24"/>
          <w:szCs w:val="24"/>
          <w:u w:val="single"/>
          <w:lang w:eastAsia="ru-RU"/>
        </w:rPr>
        <w:t>.</w:t>
      </w:r>
      <w:proofErr w:type="spellStart"/>
      <w:r w:rsidR="00104E12" w:rsidRPr="00D70FA0">
        <w:rPr>
          <w:rFonts w:eastAsia="Courier New"/>
          <w:color w:val="0066CC"/>
          <w:sz w:val="24"/>
          <w:szCs w:val="24"/>
          <w:u w:val="single"/>
          <w:lang w:val="en-US" w:eastAsia="ru-RU"/>
        </w:rPr>
        <w:t>ru</w:t>
      </w:r>
      <w:proofErr w:type="spellEnd"/>
    </w:p>
    <w:p w14:paraId="3616CDA4" w14:textId="4030FD17" w:rsidR="00F973FC" w:rsidRPr="00A04037" w:rsidRDefault="00F973FC" w:rsidP="00A04037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spacing w:before="120" w:line="276" w:lineRule="auto"/>
        <w:ind w:right="471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A04037">
        <w:rPr>
          <w:rFonts w:eastAsia="Courier New"/>
          <w:color w:val="000000"/>
          <w:sz w:val="24"/>
          <w:szCs w:val="24"/>
          <w:lang w:eastAsia="ru-RU"/>
        </w:rPr>
        <w:t>Телефоны:</w:t>
      </w:r>
      <w:r w:rsidRPr="00A04037">
        <w:rPr>
          <w:rFonts w:eastAsia="Courier New"/>
          <w:b/>
          <w:bCs/>
          <w:color w:val="000000"/>
          <w:sz w:val="24"/>
          <w:szCs w:val="24"/>
          <w:lang w:eastAsia="ru-RU"/>
        </w:rPr>
        <w:t xml:space="preserve"> +7 499 609 56 42; +7 926 564 81 79</w:t>
      </w:r>
      <w:r w:rsidRPr="00A04037">
        <w:rPr>
          <w:rFonts w:eastAsia="Courier New"/>
          <w:color w:val="000000"/>
          <w:sz w:val="24"/>
          <w:szCs w:val="24"/>
          <w:lang w:eastAsia="ru-RU"/>
        </w:rPr>
        <w:t>.</w:t>
      </w:r>
    </w:p>
    <w:p w14:paraId="23DBD09D" w14:textId="77777777" w:rsidR="00F973FC" w:rsidRPr="00F973FC" w:rsidRDefault="00F973FC" w:rsidP="00A04037">
      <w:pPr>
        <w:widowControl/>
        <w:shd w:val="clear" w:color="auto" w:fill="FFFFFF"/>
        <w:autoSpaceDE/>
        <w:autoSpaceDN/>
        <w:spacing w:before="120" w:line="276" w:lineRule="auto"/>
        <w:ind w:right="471" w:firstLine="567"/>
        <w:jc w:val="both"/>
        <w:rPr>
          <w:rFonts w:eastAsia="Courier New"/>
          <w:sz w:val="24"/>
          <w:szCs w:val="24"/>
          <w:lang w:eastAsia="ru-RU"/>
        </w:rPr>
      </w:pPr>
      <w:r w:rsidRPr="00F973FC">
        <w:rPr>
          <w:rFonts w:eastAsia="Courier New"/>
          <w:sz w:val="24"/>
          <w:szCs w:val="24"/>
          <w:lang w:eastAsia="ru-RU"/>
        </w:rPr>
        <w:lastRenderedPageBreak/>
        <w:t xml:space="preserve">При обращении в службу технической поддержки Исполнителя посредством </w:t>
      </w:r>
      <w:r w:rsidRPr="00F973FC">
        <w:rPr>
          <w:rFonts w:eastAsia="Courier New"/>
          <w:sz w:val="24"/>
          <w:szCs w:val="24"/>
          <w:lang w:val="en-US" w:eastAsia="ru-RU"/>
        </w:rPr>
        <w:t>OTS</w:t>
      </w:r>
      <w:r w:rsidRPr="00F973FC">
        <w:rPr>
          <w:rFonts w:eastAsia="Courier New"/>
          <w:sz w:val="24"/>
          <w:szCs w:val="24"/>
          <w:lang w:eastAsia="ru-RU"/>
        </w:rPr>
        <w:t xml:space="preserve"> или иными способами Заказчик должен предоставить следующую информацию:</w:t>
      </w:r>
    </w:p>
    <w:p w14:paraId="42DEEE2D" w14:textId="409FDC75" w:rsidR="00F973FC" w:rsidRPr="00DE0D15" w:rsidRDefault="00F973FC" w:rsidP="002D3FBA">
      <w:pPr>
        <w:pStyle w:val="a5"/>
        <w:widowControl/>
        <w:numPr>
          <w:ilvl w:val="0"/>
          <w:numId w:val="14"/>
        </w:numPr>
        <w:autoSpaceDE/>
        <w:autoSpaceDN/>
        <w:spacing w:before="120" w:line="276" w:lineRule="auto"/>
        <w:ind w:left="1276" w:right="471" w:hanging="425"/>
        <w:jc w:val="both"/>
        <w:rPr>
          <w:sz w:val="24"/>
        </w:rPr>
      </w:pPr>
      <w:r w:rsidRPr="00DE0D15">
        <w:rPr>
          <w:sz w:val="24"/>
        </w:rPr>
        <w:t>имя, фамилию и контактную информацию лица, непосредственно</w:t>
      </w:r>
      <w:r w:rsidR="00A04037" w:rsidRPr="00DE0D15">
        <w:rPr>
          <w:sz w:val="24"/>
        </w:rPr>
        <w:t xml:space="preserve"> </w:t>
      </w:r>
      <w:r w:rsidRPr="00DE0D15">
        <w:rPr>
          <w:sz w:val="24"/>
        </w:rPr>
        <w:t>столкнувшегося с проблемой (если отличается от лица</w:t>
      </w:r>
      <w:r w:rsidR="00A04037" w:rsidRPr="00DE0D15">
        <w:rPr>
          <w:sz w:val="24"/>
        </w:rPr>
        <w:t>,</w:t>
      </w:r>
      <w:r w:rsidRPr="00DE0D15">
        <w:rPr>
          <w:sz w:val="24"/>
        </w:rPr>
        <w:t xml:space="preserve"> подавшего заявку);</w:t>
      </w:r>
    </w:p>
    <w:p w14:paraId="7D6417B3" w14:textId="4D32EFDC" w:rsidR="00F973FC" w:rsidRPr="00DE0D15" w:rsidRDefault="00F973FC" w:rsidP="002D3FBA">
      <w:pPr>
        <w:pStyle w:val="a5"/>
        <w:widowControl/>
        <w:numPr>
          <w:ilvl w:val="0"/>
          <w:numId w:val="14"/>
        </w:numPr>
        <w:autoSpaceDE/>
        <w:autoSpaceDN/>
        <w:spacing w:before="120" w:line="276" w:lineRule="auto"/>
        <w:ind w:left="1276" w:right="471" w:hanging="425"/>
        <w:jc w:val="both"/>
        <w:rPr>
          <w:sz w:val="24"/>
        </w:rPr>
      </w:pPr>
      <w:r w:rsidRPr="00DE0D15">
        <w:rPr>
          <w:sz w:val="24"/>
        </w:rPr>
        <w:t>критичность запроса по собственной классификации;</w:t>
      </w:r>
    </w:p>
    <w:p w14:paraId="03EE28B0" w14:textId="1AA1E46E" w:rsidR="00F973FC" w:rsidRPr="00DE0D15" w:rsidRDefault="00F973FC" w:rsidP="002D3FBA">
      <w:pPr>
        <w:pStyle w:val="a5"/>
        <w:widowControl/>
        <w:numPr>
          <w:ilvl w:val="0"/>
          <w:numId w:val="14"/>
        </w:numPr>
        <w:autoSpaceDE/>
        <w:autoSpaceDN/>
        <w:spacing w:before="120" w:line="276" w:lineRule="auto"/>
        <w:ind w:left="1276" w:right="471" w:hanging="425"/>
        <w:jc w:val="both"/>
        <w:rPr>
          <w:sz w:val="24"/>
        </w:rPr>
      </w:pPr>
      <w:r w:rsidRPr="00DE0D15">
        <w:rPr>
          <w:sz w:val="24"/>
        </w:rPr>
        <w:t>подробное описание сути запроса или нештатной ситуации;</w:t>
      </w:r>
    </w:p>
    <w:p w14:paraId="0BB7947F" w14:textId="2468324E" w:rsidR="00F973FC" w:rsidRPr="00DE0D15" w:rsidRDefault="00F973FC" w:rsidP="002D3FBA">
      <w:pPr>
        <w:pStyle w:val="a5"/>
        <w:widowControl/>
        <w:numPr>
          <w:ilvl w:val="0"/>
          <w:numId w:val="14"/>
        </w:numPr>
        <w:autoSpaceDE/>
        <w:autoSpaceDN/>
        <w:spacing w:before="120" w:line="276" w:lineRule="auto"/>
        <w:ind w:left="1276" w:right="471" w:hanging="425"/>
        <w:jc w:val="both"/>
        <w:rPr>
          <w:sz w:val="24"/>
        </w:rPr>
      </w:pPr>
      <w:r w:rsidRPr="00DE0D15">
        <w:rPr>
          <w:sz w:val="24"/>
        </w:rPr>
        <w:t>скриншот интерфейса с ошибкой и шаги для повторения ошибки/нештатной ситуации.</w:t>
      </w:r>
    </w:p>
    <w:p w14:paraId="61D01438" w14:textId="25584788" w:rsidR="00F973FC" w:rsidRPr="00F973FC" w:rsidRDefault="00F973FC" w:rsidP="00DE0D15">
      <w:pPr>
        <w:widowControl/>
        <w:autoSpaceDE/>
        <w:autoSpaceDN/>
        <w:spacing w:before="240" w:line="276" w:lineRule="auto"/>
        <w:ind w:right="471" w:firstLine="567"/>
        <w:jc w:val="both"/>
        <w:rPr>
          <w:rFonts w:eastAsia="Courier New"/>
          <w:sz w:val="24"/>
          <w:szCs w:val="24"/>
          <w:lang w:eastAsia="ru-RU"/>
        </w:rPr>
      </w:pPr>
      <w:r w:rsidRPr="00F973FC">
        <w:rPr>
          <w:rFonts w:eastAsia="Courier New"/>
          <w:sz w:val="24"/>
          <w:szCs w:val="24"/>
          <w:lang w:eastAsia="ru-RU"/>
        </w:rPr>
        <w:t>В момент регистрации заявки/</w:t>
      </w:r>
      <w:r w:rsidR="00DE0D15">
        <w:rPr>
          <w:rFonts w:eastAsia="Courier New"/>
          <w:sz w:val="24"/>
          <w:szCs w:val="24"/>
          <w:lang w:eastAsia="ru-RU"/>
        </w:rPr>
        <w:t>з</w:t>
      </w:r>
      <w:r w:rsidRPr="00F973FC">
        <w:rPr>
          <w:rFonts w:eastAsia="Courier New"/>
          <w:sz w:val="24"/>
          <w:szCs w:val="24"/>
          <w:lang w:eastAsia="ru-RU"/>
        </w:rPr>
        <w:t xml:space="preserve">апроса ей присваивается уникальный номер и выделяется соответствующий возникшей проблеме работник Исполнителя, который занимается </w:t>
      </w:r>
      <w:r w:rsidR="00DE0D15">
        <w:rPr>
          <w:rFonts w:eastAsia="Courier New"/>
          <w:sz w:val="24"/>
          <w:szCs w:val="24"/>
          <w:lang w:eastAsia="ru-RU"/>
        </w:rPr>
        <w:t>з</w:t>
      </w:r>
      <w:r w:rsidRPr="00F973FC">
        <w:rPr>
          <w:rFonts w:eastAsia="Courier New"/>
          <w:sz w:val="24"/>
          <w:szCs w:val="24"/>
          <w:lang w:eastAsia="ru-RU"/>
        </w:rPr>
        <w:t xml:space="preserve">апросом на приоритетной основе и предоставляет решение в сроки, определенные в соответствии </w:t>
      </w:r>
      <w:r w:rsidR="0062036A">
        <w:rPr>
          <w:rFonts w:eastAsia="Courier New"/>
          <w:sz w:val="24"/>
          <w:szCs w:val="24"/>
          <w:lang w:eastAsia="ru-RU"/>
        </w:rPr>
        <w:t>с приоритетом.</w:t>
      </w:r>
    </w:p>
    <w:p w14:paraId="72FA5606" w14:textId="3491AA76" w:rsidR="00F973FC" w:rsidRDefault="00F973FC" w:rsidP="00A04037">
      <w:pPr>
        <w:widowControl/>
        <w:autoSpaceDE/>
        <w:autoSpaceDN/>
        <w:spacing w:before="120" w:line="276" w:lineRule="auto"/>
        <w:ind w:right="471" w:firstLine="567"/>
        <w:jc w:val="both"/>
        <w:rPr>
          <w:rFonts w:eastAsia="Courier New"/>
          <w:sz w:val="24"/>
          <w:szCs w:val="24"/>
          <w:lang w:eastAsia="ru-RU"/>
        </w:rPr>
      </w:pPr>
      <w:r w:rsidRPr="00FA19F5">
        <w:rPr>
          <w:rFonts w:eastAsia="Courier New"/>
          <w:sz w:val="24"/>
          <w:szCs w:val="24"/>
          <w:lang w:eastAsia="ru-RU"/>
        </w:rPr>
        <w:t xml:space="preserve">После регистрации </w:t>
      </w:r>
      <w:r w:rsidR="00DE0D15">
        <w:rPr>
          <w:rFonts w:eastAsia="Courier New"/>
          <w:sz w:val="24"/>
          <w:szCs w:val="24"/>
          <w:lang w:eastAsia="ru-RU"/>
        </w:rPr>
        <w:t>з</w:t>
      </w:r>
      <w:r w:rsidRPr="00FA19F5">
        <w:rPr>
          <w:rFonts w:eastAsia="Courier New"/>
          <w:sz w:val="24"/>
          <w:szCs w:val="24"/>
          <w:lang w:eastAsia="ru-RU"/>
        </w:rPr>
        <w:t>апроса Исполнитель организует работу по устранению заявленной проблемы в соответствии с ее приоритетом</w:t>
      </w:r>
      <w:r w:rsidR="000D0358">
        <w:rPr>
          <w:rFonts w:eastAsia="Courier New"/>
          <w:sz w:val="24"/>
          <w:szCs w:val="24"/>
          <w:lang w:eastAsia="ru-RU"/>
        </w:rPr>
        <w:t xml:space="preserve"> </w:t>
      </w:r>
      <w:r w:rsidR="00FA19F5" w:rsidRPr="00FA19F5">
        <w:rPr>
          <w:rFonts w:eastAsia="Courier New"/>
          <w:sz w:val="24"/>
          <w:szCs w:val="24"/>
          <w:lang w:eastAsia="ru-RU"/>
        </w:rPr>
        <w:t xml:space="preserve">и информирует </w:t>
      </w:r>
      <w:r w:rsidR="000D0358">
        <w:rPr>
          <w:rFonts w:eastAsia="Courier New"/>
          <w:sz w:val="24"/>
          <w:szCs w:val="24"/>
          <w:lang w:eastAsia="ru-RU"/>
        </w:rPr>
        <w:t>Заказчика</w:t>
      </w:r>
      <w:r w:rsidR="00561B0B" w:rsidRPr="00FA19F5">
        <w:rPr>
          <w:rFonts w:eastAsia="Courier New"/>
          <w:sz w:val="24"/>
          <w:szCs w:val="24"/>
          <w:lang w:eastAsia="ru-RU"/>
        </w:rPr>
        <w:t xml:space="preserve"> о статусе </w:t>
      </w:r>
      <w:r w:rsidR="00FA19F5" w:rsidRPr="00FA19F5">
        <w:rPr>
          <w:rFonts w:eastAsia="Courier New"/>
          <w:sz w:val="24"/>
          <w:szCs w:val="24"/>
          <w:lang w:eastAsia="ru-RU"/>
        </w:rPr>
        <w:t>вы</w:t>
      </w:r>
      <w:r w:rsidR="00561B0B" w:rsidRPr="00FA19F5">
        <w:rPr>
          <w:rFonts w:eastAsia="Courier New"/>
          <w:sz w:val="24"/>
          <w:szCs w:val="24"/>
          <w:lang w:eastAsia="ru-RU"/>
        </w:rPr>
        <w:t>полнения работ.</w:t>
      </w:r>
      <w:r w:rsidRPr="00F973FC">
        <w:rPr>
          <w:rFonts w:eastAsia="Courier New"/>
          <w:sz w:val="24"/>
          <w:szCs w:val="24"/>
          <w:lang w:eastAsia="ru-RU"/>
        </w:rPr>
        <w:t xml:space="preserve"> </w:t>
      </w:r>
    </w:p>
    <w:p w14:paraId="4CD47755" w14:textId="5780EBCA" w:rsidR="006A3391" w:rsidRPr="00F973FC" w:rsidRDefault="006A3391" w:rsidP="00A04037">
      <w:pPr>
        <w:widowControl/>
        <w:autoSpaceDE/>
        <w:autoSpaceDN/>
        <w:spacing w:before="120" w:line="276" w:lineRule="auto"/>
        <w:ind w:right="471" w:firstLine="567"/>
        <w:jc w:val="both"/>
        <w:rPr>
          <w:rFonts w:eastAsia="Courier New"/>
          <w:sz w:val="24"/>
          <w:szCs w:val="24"/>
          <w:lang w:eastAsia="ru-RU"/>
        </w:rPr>
      </w:pPr>
      <w:r>
        <w:rPr>
          <w:rFonts w:eastAsia="Courier New"/>
          <w:sz w:val="24"/>
          <w:szCs w:val="24"/>
          <w:lang w:eastAsia="ru-RU"/>
        </w:rPr>
        <w:t xml:space="preserve">Исполнитель оставляет за собой право обращаться за уточнением информации по </w:t>
      </w:r>
      <w:r w:rsidR="00DE0D15">
        <w:rPr>
          <w:rFonts w:eastAsia="Courier New"/>
          <w:sz w:val="24"/>
          <w:szCs w:val="24"/>
          <w:lang w:eastAsia="ru-RU"/>
        </w:rPr>
        <w:t>з</w:t>
      </w:r>
      <w:r>
        <w:rPr>
          <w:rFonts w:eastAsia="Courier New"/>
          <w:sz w:val="24"/>
          <w:szCs w:val="24"/>
          <w:lang w:eastAsia="ru-RU"/>
        </w:rPr>
        <w:t>апросу, в тех случаях, когда указанной в запросе информации будет недостаточно для выполнения запроса Заказчика.</w:t>
      </w:r>
    </w:p>
    <w:p w14:paraId="3D46E47F" w14:textId="0D35E68B" w:rsidR="00C910D0" w:rsidRDefault="00AD21B8" w:rsidP="00641C18">
      <w:pPr>
        <w:pStyle w:val="1"/>
        <w:numPr>
          <w:ilvl w:val="0"/>
          <w:numId w:val="2"/>
        </w:numPr>
        <w:tabs>
          <w:tab w:val="left" w:pos="1182"/>
        </w:tabs>
        <w:spacing w:before="360" w:line="275" w:lineRule="exact"/>
        <w:ind w:left="1185" w:hanging="363"/>
        <w:jc w:val="both"/>
      </w:pPr>
      <w:bookmarkStart w:id="4" w:name="_TOC_250002"/>
      <w:bookmarkStart w:id="5" w:name="_Toc42598905"/>
      <w:bookmarkEnd w:id="4"/>
      <w:r>
        <w:t>Совершенствование П</w:t>
      </w:r>
      <w:r w:rsidR="00810F9C">
        <w:t>О</w:t>
      </w:r>
      <w:bookmarkEnd w:id="5"/>
    </w:p>
    <w:p w14:paraId="41D0967B" w14:textId="573C6243" w:rsidR="00C910D0" w:rsidRPr="00453768" w:rsidRDefault="00810F9C" w:rsidP="00A04037">
      <w:pPr>
        <w:pStyle w:val="a3"/>
        <w:spacing w:before="120" w:line="276" w:lineRule="auto"/>
        <w:ind w:right="471" w:firstLine="567"/>
        <w:contextualSpacing/>
        <w:jc w:val="both"/>
      </w:pPr>
      <w:r w:rsidRPr="00453768">
        <w:t>ПО</w:t>
      </w:r>
      <w:r w:rsidR="00AD21B8" w:rsidRPr="00453768">
        <w:t xml:space="preserve"> регулярно развивается: в нем появляются новые дополнительные возможности, оптимизируется нагрузка ресурсов ПК, обновляется интерфейс.</w:t>
      </w:r>
    </w:p>
    <w:p w14:paraId="7A29CE16" w14:textId="5EE15EE6" w:rsidR="00C910D0" w:rsidRPr="00453768" w:rsidRDefault="00AD21B8" w:rsidP="00A04037">
      <w:pPr>
        <w:widowControl/>
        <w:shd w:val="clear" w:color="auto" w:fill="FFFFFF"/>
        <w:autoSpaceDE/>
        <w:autoSpaceDN/>
        <w:spacing w:before="120" w:line="276" w:lineRule="auto"/>
        <w:ind w:right="471" w:firstLine="567"/>
        <w:contextualSpacing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453768">
        <w:rPr>
          <w:sz w:val="24"/>
          <w:szCs w:val="24"/>
        </w:rPr>
        <w:t xml:space="preserve">Пользователь может самостоятельно повлиять на совершенствование продукта, для этого необходимо направить предложение по усовершенствованию на электронную почту технической поддержки по адресу </w:t>
      </w:r>
      <w:r w:rsidR="00C764CE" w:rsidRPr="00D70FA0">
        <w:rPr>
          <w:rFonts w:eastAsia="Courier New"/>
          <w:color w:val="0066CC"/>
          <w:sz w:val="24"/>
          <w:szCs w:val="24"/>
          <w:u w:val="single"/>
          <w:lang w:val="en-US" w:eastAsia="ru-RU"/>
        </w:rPr>
        <w:t>support</w:t>
      </w:r>
      <w:r w:rsidR="00C764CE" w:rsidRPr="00D70FA0">
        <w:rPr>
          <w:rFonts w:eastAsia="Courier New"/>
          <w:color w:val="0066CC"/>
          <w:sz w:val="24"/>
          <w:szCs w:val="24"/>
          <w:u w:val="single"/>
          <w:lang w:eastAsia="ru-RU"/>
        </w:rPr>
        <w:t>@</w:t>
      </w:r>
      <w:r w:rsidR="00C764CE" w:rsidRPr="00D70FA0">
        <w:rPr>
          <w:rFonts w:eastAsia="Courier New"/>
          <w:color w:val="0066CC"/>
          <w:sz w:val="24"/>
          <w:szCs w:val="24"/>
          <w:u w:val="single"/>
          <w:lang w:val="en-US" w:eastAsia="ru-RU"/>
        </w:rPr>
        <w:t>optimacros</w:t>
      </w:r>
      <w:r w:rsidR="00C764CE" w:rsidRPr="00D70FA0">
        <w:rPr>
          <w:rFonts w:eastAsia="Courier New"/>
          <w:color w:val="0066CC"/>
          <w:sz w:val="24"/>
          <w:szCs w:val="24"/>
          <w:u w:val="single"/>
          <w:lang w:eastAsia="ru-RU"/>
        </w:rPr>
        <w:t>.</w:t>
      </w:r>
      <w:proofErr w:type="spellStart"/>
      <w:r w:rsidR="00C764CE" w:rsidRPr="00D70FA0">
        <w:rPr>
          <w:rFonts w:eastAsia="Courier New"/>
          <w:color w:val="0066CC"/>
          <w:sz w:val="24"/>
          <w:szCs w:val="24"/>
          <w:u w:val="single"/>
          <w:lang w:val="en-US" w:eastAsia="ru-RU"/>
        </w:rPr>
        <w:t>ru</w:t>
      </w:r>
      <w:proofErr w:type="spellEnd"/>
    </w:p>
    <w:p w14:paraId="62364C89" w14:textId="5FB6C8A9" w:rsidR="00C910D0" w:rsidRPr="000D0358" w:rsidRDefault="00AD21B8" w:rsidP="000D0358">
      <w:pPr>
        <w:pStyle w:val="a3"/>
        <w:spacing w:before="120" w:line="276" w:lineRule="auto"/>
        <w:ind w:right="471" w:firstLine="567"/>
        <w:contextualSpacing/>
        <w:jc w:val="both"/>
      </w:pPr>
      <w:r w:rsidRPr="00453768">
        <w:t>Предложение будет рассмотрено и, в случае признания его эффективности, в П</w:t>
      </w:r>
      <w:r w:rsidR="00810F9C" w:rsidRPr="00453768">
        <w:t>О</w:t>
      </w:r>
      <w:r w:rsidRPr="00453768">
        <w:t xml:space="preserve"> будут внесены соответствующие изменения.</w:t>
      </w:r>
    </w:p>
    <w:p w14:paraId="556D2D0B" w14:textId="77777777" w:rsidR="00C910D0" w:rsidRDefault="00AD21B8" w:rsidP="00641C18">
      <w:pPr>
        <w:pStyle w:val="1"/>
        <w:numPr>
          <w:ilvl w:val="0"/>
          <w:numId w:val="2"/>
        </w:numPr>
        <w:tabs>
          <w:tab w:val="left" w:pos="1182"/>
        </w:tabs>
        <w:spacing w:before="360" w:line="275" w:lineRule="exact"/>
        <w:ind w:left="1185" w:hanging="363"/>
        <w:jc w:val="both"/>
      </w:pPr>
      <w:bookmarkStart w:id="6" w:name="_TOC_250000"/>
      <w:bookmarkStart w:id="7" w:name="_Toc42598906"/>
      <w:r>
        <w:t>Информация о</w:t>
      </w:r>
      <w:r>
        <w:rPr>
          <w:spacing w:val="-1"/>
        </w:rPr>
        <w:t xml:space="preserve"> </w:t>
      </w:r>
      <w:bookmarkEnd w:id="6"/>
      <w:r>
        <w:t>персонале</w:t>
      </w:r>
      <w:bookmarkEnd w:id="7"/>
    </w:p>
    <w:p w14:paraId="5AB86AD3" w14:textId="77777777" w:rsidR="00D70FA0" w:rsidRDefault="00D70FA0" w:rsidP="00D70FA0">
      <w:pPr>
        <w:pStyle w:val="a3"/>
        <w:spacing w:before="120" w:line="276" w:lineRule="auto"/>
        <w:ind w:right="471" w:firstLine="720"/>
        <w:jc w:val="both"/>
      </w:pPr>
      <w:r>
        <w:t>П</w:t>
      </w:r>
      <w:r w:rsidRPr="00D70FA0">
        <w:t>ерсонал, необходи</w:t>
      </w:r>
      <w:r>
        <w:t>мый</w:t>
      </w:r>
      <w:r w:rsidRPr="00D70FA0">
        <w:t xml:space="preserve"> для обеспечения поддержани</w:t>
      </w:r>
      <w:r>
        <w:t>я</w:t>
      </w:r>
      <w:r w:rsidRPr="00D70FA0">
        <w:t xml:space="preserve"> жизненного цикла программного обеспечения, в том числе устранени</w:t>
      </w:r>
      <w:r>
        <w:t>я</w:t>
      </w:r>
      <w:r w:rsidRPr="00D70FA0">
        <w:t xml:space="preserve"> неисправностей, выявленных в ходе эксплуатации программного обеспечения, совершенствовани</w:t>
      </w:r>
      <w:r>
        <w:t>я</w:t>
      </w:r>
      <w:r w:rsidRPr="00D70FA0">
        <w:t xml:space="preserve"> программного обеспечения </w:t>
      </w:r>
      <w:r>
        <w:t xml:space="preserve">и технической </w:t>
      </w:r>
      <w:r w:rsidRPr="00D70FA0">
        <w:t>поддержки</w:t>
      </w:r>
      <w:r>
        <w:t xml:space="preserve">, должен обладать навыками </w:t>
      </w:r>
      <w:r w:rsidRPr="00D70FA0">
        <w:rPr>
          <w:b/>
          <w:bCs/>
        </w:rPr>
        <w:t>базового системного администрирования</w:t>
      </w:r>
      <w:r>
        <w:t xml:space="preserve"> (админ), в </w:t>
      </w:r>
      <w:proofErr w:type="gramStart"/>
      <w:r>
        <w:t>т.ч.</w:t>
      </w:r>
      <w:proofErr w:type="gramEnd"/>
      <w:r w:rsidRPr="00D70FA0">
        <w:t>:</w:t>
      </w:r>
    </w:p>
    <w:p w14:paraId="5F426882" w14:textId="1B2D9301" w:rsidR="00D70FA0" w:rsidRDefault="00D70FA0" w:rsidP="00D70FA0">
      <w:pPr>
        <w:pStyle w:val="a3"/>
        <w:numPr>
          <w:ilvl w:val="0"/>
          <w:numId w:val="17"/>
        </w:numPr>
        <w:spacing w:before="120" w:line="276" w:lineRule="auto"/>
        <w:ind w:right="471"/>
        <w:jc w:val="both"/>
      </w:pPr>
      <w:r>
        <w:t>производить установку требуемой ОС</w:t>
      </w:r>
      <w:r w:rsidRPr="00D70FA0">
        <w:t>;</w:t>
      </w:r>
    </w:p>
    <w:p w14:paraId="109DA23E" w14:textId="5561C393" w:rsidR="00D70FA0" w:rsidRDefault="00D70FA0" w:rsidP="00D70FA0">
      <w:pPr>
        <w:pStyle w:val="a3"/>
        <w:numPr>
          <w:ilvl w:val="0"/>
          <w:numId w:val="17"/>
        </w:numPr>
        <w:spacing w:before="120" w:line="276" w:lineRule="auto"/>
        <w:ind w:right="471"/>
        <w:jc w:val="both"/>
      </w:pPr>
      <w:r>
        <w:t>пользоваться терминалом для ввода команд установки и обновления или графическим интерфейсом установки и обновления (</w:t>
      </w:r>
      <w:r>
        <w:rPr>
          <w:lang w:val="en-US"/>
        </w:rPr>
        <w:t>GUI</w:t>
      </w:r>
      <w:r w:rsidRPr="00D70FA0">
        <w:t xml:space="preserve"> </w:t>
      </w:r>
      <w:r>
        <w:rPr>
          <w:lang w:val="en-US"/>
        </w:rPr>
        <w:t>Installer</w:t>
      </w:r>
      <w:r w:rsidRPr="00D70FA0">
        <w:t>);</w:t>
      </w:r>
    </w:p>
    <w:p w14:paraId="1084F46D" w14:textId="6EE0C493" w:rsidR="00D70FA0" w:rsidRDefault="00D70FA0" w:rsidP="00D70FA0">
      <w:pPr>
        <w:pStyle w:val="a3"/>
        <w:numPr>
          <w:ilvl w:val="0"/>
          <w:numId w:val="17"/>
        </w:numPr>
        <w:spacing w:before="120" w:line="276" w:lineRule="auto"/>
        <w:ind w:right="471"/>
        <w:jc w:val="both"/>
      </w:pPr>
      <w:r>
        <w:t>следовать детальным инструкциям к прилагаемым дистрибутивам</w:t>
      </w:r>
      <w:r w:rsidRPr="00D70FA0">
        <w:t>;</w:t>
      </w:r>
    </w:p>
    <w:p w14:paraId="3FE2226E" w14:textId="3C1F5045" w:rsidR="00D70FA0" w:rsidRDefault="00D70FA0" w:rsidP="00D70FA0">
      <w:pPr>
        <w:pStyle w:val="a3"/>
        <w:numPr>
          <w:ilvl w:val="0"/>
          <w:numId w:val="17"/>
        </w:numPr>
        <w:spacing w:before="120" w:line="276" w:lineRule="auto"/>
        <w:ind w:right="471"/>
        <w:jc w:val="both"/>
      </w:pPr>
      <w:r>
        <w:t xml:space="preserve">производить настройку параметров </w:t>
      </w:r>
      <w:r>
        <w:rPr>
          <w:lang w:val="en-US"/>
        </w:rPr>
        <w:t>Optimacros</w:t>
      </w:r>
      <w:r w:rsidRPr="00D70FA0">
        <w:t xml:space="preserve"> </w:t>
      </w:r>
      <w:r>
        <w:t xml:space="preserve">через административный </w:t>
      </w:r>
      <w:r>
        <w:lastRenderedPageBreak/>
        <w:t xml:space="preserve">интерфейс </w:t>
      </w:r>
      <w:r w:rsidRPr="00D70FA0">
        <w:t>/</w:t>
      </w:r>
      <w:r>
        <w:rPr>
          <w:lang w:val="en-US"/>
        </w:rPr>
        <w:t>admin</w:t>
      </w:r>
      <w:r w:rsidRPr="00D70FA0">
        <w:t xml:space="preserve"> (</w:t>
      </w:r>
      <w:r>
        <w:t>необходимы права администратора)</w:t>
      </w:r>
    </w:p>
    <w:p w14:paraId="3E9010A2" w14:textId="2298B3AC" w:rsidR="00D70FA0" w:rsidRPr="00D70FA0" w:rsidRDefault="00D70FA0" w:rsidP="00D70FA0">
      <w:pPr>
        <w:pStyle w:val="a3"/>
        <w:spacing w:before="120" w:line="276" w:lineRule="auto"/>
        <w:ind w:right="471"/>
        <w:jc w:val="both"/>
      </w:pPr>
      <w:r>
        <w:t xml:space="preserve"> </w:t>
      </w:r>
    </w:p>
    <w:p w14:paraId="594A383C" w14:textId="538F00BE" w:rsidR="00C910D0" w:rsidRDefault="00AD21B8" w:rsidP="00A04037">
      <w:pPr>
        <w:pStyle w:val="a3"/>
        <w:spacing w:before="120" w:line="276" w:lineRule="auto"/>
        <w:ind w:right="471" w:firstLine="567"/>
      </w:pPr>
      <w:r>
        <w:t>Пользователи</w:t>
      </w:r>
      <w:r w:rsidR="002108DE">
        <w:t xml:space="preserve"> ПО</w:t>
      </w:r>
      <w:r>
        <w:t xml:space="preserve"> </w:t>
      </w:r>
      <w:r w:rsidR="000D0358">
        <w:t>«Оптимакрос»</w:t>
      </w:r>
      <w:r>
        <w:t xml:space="preserve"> должны обладать навыками работы с персональным компьютером</w:t>
      </w:r>
      <w:r w:rsidR="00D70FA0">
        <w:t xml:space="preserve"> и браузером</w:t>
      </w:r>
      <w:r>
        <w:t xml:space="preserve"> на уровне пользователя.</w:t>
      </w:r>
      <w:r w:rsidR="00D70FA0">
        <w:t xml:space="preserve"> Желательно владение </w:t>
      </w:r>
      <w:r w:rsidR="00D70FA0">
        <w:rPr>
          <w:lang w:val="en-US"/>
        </w:rPr>
        <w:t>MS</w:t>
      </w:r>
      <w:r w:rsidR="00D70FA0" w:rsidRPr="00D70FA0">
        <w:t xml:space="preserve"> </w:t>
      </w:r>
      <w:r w:rsidR="00D70FA0">
        <w:rPr>
          <w:lang w:val="en-US"/>
        </w:rPr>
        <w:t>Excel</w:t>
      </w:r>
      <w:r w:rsidR="00D70FA0" w:rsidRPr="00D70FA0">
        <w:t xml:space="preserve"> </w:t>
      </w:r>
      <w:r w:rsidR="00D70FA0">
        <w:t xml:space="preserve">на среднем уровне. </w:t>
      </w:r>
      <w:r>
        <w:t>Для работы с П</w:t>
      </w:r>
      <w:r w:rsidR="00810F9C">
        <w:t>О</w:t>
      </w:r>
      <w:r>
        <w:t xml:space="preserve"> пользователю необходимо изучить </w:t>
      </w:r>
      <w:r w:rsidR="000D0358">
        <w:t xml:space="preserve">свои должностные инструкции и </w:t>
      </w:r>
      <w:r w:rsidR="00810F9C">
        <w:t>руководство пользователя</w:t>
      </w:r>
      <w:r w:rsidR="000D0358">
        <w:t xml:space="preserve"> «Оптимакрос»</w:t>
      </w:r>
      <w:r w:rsidR="002108DE">
        <w:t xml:space="preserve">, а также пройти курс </w:t>
      </w:r>
      <w:r w:rsidR="00593D21">
        <w:t>обучения по данному ПО.</w:t>
      </w:r>
    </w:p>
    <w:p w14:paraId="7CAEEE28" w14:textId="77777777" w:rsidR="00D70FA0" w:rsidRDefault="00D70FA0" w:rsidP="00A04037">
      <w:pPr>
        <w:pStyle w:val="a3"/>
        <w:spacing w:before="120" w:line="276" w:lineRule="auto"/>
        <w:ind w:right="471" w:firstLine="567"/>
      </w:pPr>
    </w:p>
    <w:sectPr w:rsidR="00D70FA0">
      <w:pgSz w:w="11910" w:h="16840"/>
      <w:pgMar w:top="1020" w:right="380" w:bottom="1200" w:left="12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9480D" w14:textId="77777777" w:rsidR="00D16EB2" w:rsidRDefault="00D16EB2">
      <w:r>
        <w:separator/>
      </w:r>
    </w:p>
  </w:endnote>
  <w:endnote w:type="continuationSeparator" w:id="0">
    <w:p w14:paraId="6E9C5ADA" w14:textId="77777777" w:rsidR="00D16EB2" w:rsidRDefault="00D1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6694" w14:textId="016FBA81" w:rsidR="00C910D0" w:rsidRDefault="001A1B2D">
    <w:pPr>
      <w:pStyle w:val="a3"/>
      <w:spacing w:line="14" w:lineRule="auto"/>
      <w:rPr>
        <w:sz w:val="20"/>
      </w:rPr>
    </w:pPr>
    <w:r w:rsidRPr="001A1B2D">
      <w:rPr>
        <w:rFonts w:ascii="Calibri" w:eastAsia="Calibri" w:hAnsi="Calibri"/>
        <w:noProof/>
        <w:sz w:val="22"/>
        <w:szCs w:val="22"/>
        <w:lang w:eastAsia="ru-RU"/>
      </w:rPr>
      <w:drawing>
        <wp:anchor distT="0" distB="0" distL="114300" distR="114300" simplePos="0" relativeHeight="251657216" behindDoc="1" locked="0" layoutInCell="1" allowOverlap="1" wp14:anchorId="365294A5" wp14:editId="191D571C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327600" cy="338400"/>
          <wp:effectExtent l="0" t="0" r="0" b="5080"/>
          <wp:wrapTight wrapText="right">
            <wp:wrapPolygon edited="0">
              <wp:start x="0" y="0"/>
              <wp:lineTo x="0" y="20707"/>
              <wp:lineTo x="20132" y="20707"/>
              <wp:lineTo x="20132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EB2">
      <w:pict w14:anchorId="4109047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8pt;width:11.6pt;height:13.05pt;z-index:-251658240;mso-position-horizontal-relative:page;mso-position-vertical-relative:page" filled="f" stroked="f">
          <v:textbox style="mso-next-textbox:#_x0000_s2049" inset="0,0,0,0">
            <w:txbxContent>
              <w:p w14:paraId="11FE2A39" w14:textId="77777777" w:rsidR="00C910D0" w:rsidRDefault="00AD21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6382E" w14:textId="77777777" w:rsidR="00D16EB2" w:rsidRDefault="00D16EB2">
      <w:r>
        <w:separator/>
      </w:r>
    </w:p>
  </w:footnote>
  <w:footnote w:type="continuationSeparator" w:id="0">
    <w:p w14:paraId="1BE241E6" w14:textId="77777777" w:rsidR="00D16EB2" w:rsidRDefault="00D1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2DE"/>
    <w:multiLevelType w:val="hybridMultilevel"/>
    <w:tmpl w:val="F0384E94"/>
    <w:lvl w:ilvl="0" w:tplc="795AFB7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C25"/>
    <w:multiLevelType w:val="hybridMultilevel"/>
    <w:tmpl w:val="37B0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C0F"/>
    <w:multiLevelType w:val="multilevel"/>
    <w:tmpl w:val="9AE6E3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241D32AD"/>
    <w:multiLevelType w:val="hybridMultilevel"/>
    <w:tmpl w:val="A3B4D752"/>
    <w:lvl w:ilvl="0" w:tplc="795AFB7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2A01"/>
    <w:multiLevelType w:val="hybridMultilevel"/>
    <w:tmpl w:val="5B6CB0FC"/>
    <w:lvl w:ilvl="0" w:tplc="A9A24F88"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D2DB0"/>
    <w:multiLevelType w:val="hybridMultilevel"/>
    <w:tmpl w:val="EC3A1B62"/>
    <w:lvl w:ilvl="0" w:tplc="795AFB7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36560"/>
    <w:multiLevelType w:val="hybridMultilevel"/>
    <w:tmpl w:val="C1AC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8594F"/>
    <w:multiLevelType w:val="hybridMultilevel"/>
    <w:tmpl w:val="D0D2B386"/>
    <w:lvl w:ilvl="0" w:tplc="A9A24F88"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96A01"/>
    <w:multiLevelType w:val="hybridMultilevel"/>
    <w:tmpl w:val="D76A860A"/>
    <w:lvl w:ilvl="0" w:tplc="D62C03EE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0CC91D6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5E2EA8C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C7D60AB4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E2989E2E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BA5E5FAE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2F90FF38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B4F47124">
      <w:numFmt w:val="bullet"/>
      <w:lvlText w:val="•"/>
      <w:lvlJc w:val="left"/>
      <w:pPr>
        <w:ind w:left="7554" w:hanging="360"/>
      </w:pPr>
      <w:rPr>
        <w:rFonts w:hint="default"/>
        <w:lang w:val="ru-RU" w:eastAsia="en-US" w:bidi="ar-SA"/>
      </w:rPr>
    </w:lvl>
    <w:lvl w:ilvl="8" w:tplc="F34ADF1C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27B4E2B"/>
    <w:multiLevelType w:val="hybridMultilevel"/>
    <w:tmpl w:val="31F25E9E"/>
    <w:lvl w:ilvl="0" w:tplc="795AFB7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26F55"/>
    <w:multiLevelType w:val="hybridMultilevel"/>
    <w:tmpl w:val="9B664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C6394"/>
    <w:multiLevelType w:val="hybridMultilevel"/>
    <w:tmpl w:val="F6085314"/>
    <w:lvl w:ilvl="0" w:tplc="795AFB7E">
      <w:numFmt w:val="bullet"/>
      <w:lvlText w:val="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A24F88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77DE04EE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80E41308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8E667460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F08A9294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B6DCC2E4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4B489AAC">
      <w:numFmt w:val="bullet"/>
      <w:lvlText w:val="•"/>
      <w:lvlJc w:val="left"/>
      <w:pPr>
        <w:ind w:left="7554" w:hanging="360"/>
      </w:pPr>
      <w:rPr>
        <w:rFonts w:hint="default"/>
        <w:lang w:val="ru-RU" w:eastAsia="en-US" w:bidi="ar-SA"/>
      </w:rPr>
    </w:lvl>
    <w:lvl w:ilvl="8" w:tplc="4FD86876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992720"/>
    <w:multiLevelType w:val="hybridMultilevel"/>
    <w:tmpl w:val="FF10D230"/>
    <w:lvl w:ilvl="0" w:tplc="795AFB7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86B75"/>
    <w:multiLevelType w:val="hybridMultilevel"/>
    <w:tmpl w:val="8CA4EAEC"/>
    <w:lvl w:ilvl="0" w:tplc="795AFB7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1A86"/>
    <w:multiLevelType w:val="hybridMultilevel"/>
    <w:tmpl w:val="7D6E79EA"/>
    <w:lvl w:ilvl="0" w:tplc="900495C8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9D821A5A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3F724F7E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2AD8F576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490A8198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2116CB4C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B560DA14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F36AD7D4">
      <w:numFmt w:val="bullet"/>
      <w:lvlText w:val="•"/>
      <w:lvlJc w:val="left"/>
      <w:pPr>
        <w:ind w:left="7554" w:hanging="360"/>
      </w:pPr>
      <w:rPr>
        <w:rFonts w:hint="default"/>
        <w:lang w:val="ru-RU" w:eastAsia="en-US" w:bidi="ar-SA"/>
      </w:rPr>
    </w:lvl>
    <w:lvl w:ilvl="8" w:tplc="9032643C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F604896"/>
    <w:multiLevelType w:val="hybridMultilevel"/>
    <w:tmpl w:val="F08E1C2A"/>
    <w:lvl w:ilvl="0" w:tplc="795AFB7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35638"/>
    <w:multiLevelType w:val="hybridMultilevel"/>
    <w:tmpl w:val="DA9E5F94"/>
    <w:lvl w:ilvl="0" w:tplc="A9A24F88"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0D0"/>
    <w:rsid w:val="0003475E"/>
    <w:rsid w:val="00055D2A"/>
    <w:rsid w:val="00094650"/>
    <w:rsid w:val="000D0358"/>
    <w:rsid w:val="00100849"/>
    <w:rsid w:val="00104E12"/>
    <w:rsid w:val="001313A8"/>
    <w:rsid w:val="001A1B2D"/>
    <w:rsid w:val="001E0955"/>
    <w:rsid w:val="001E2459"/>
    <w:rsid w:val="0020337F"/>
    <w:rsid w:val="002108DE"/>
    <w:rsid w:val="002D3FBA"/>
    <w:rsid w:val="0032097E"/>
    <w:rsid w:val="003445C1"/>
    <w:rsid w:val="003552C0"/>
    <w:rsid w:val="00361012"/>
    <w:rsid w:val="00445677"/>
    <w:rsid w:val="00453768"/>
    <w:rsid w:val="0047021B"/>
    <w:rsid w:val="004816B4"/>
    <w:rsid w:val="004C0E06"/>
    <w:rsid w:val="00561B0B"/>
    <w:rsid w:val="00593D21"/>
    <w:rsid w:val="005A55F3"/>
    <w:rsid w:val="005C1991"/>
    <w:rsid w:val="005C6FD3"/>
    <w:rsid w:val="005E6278"/>
    <w:rsid w:val="0062036A"/>
    <w:rsid w:val="00641C18"/>
    <w:rsid w:val="006A3391"/>
    <w:rsid w:val="00733917"/>
    <w:rsid w:val="0077038D"/>
    <w:rsid w:val="007D2521"/>
    <w:rsid w:val="007D5028"/>
    <w:rsid w:val="00810F9C"/>
    <w:rsid w:val="00811DAE"/>
    <w:rsid w:val="00814C5A"/>
    <w:rsid w:val="0086391E"/>
    <w:rsid w:val="00885B4D"/>
    <w:rsid w:val="008A2A6A"/>
    <w:rsid w:val="008D0C29"/>
    <w:rsid w:val="009725D5"/>
    <w:rsid w:val="0098367E"/>
    <w:rsid w:val="00A04037"/>
    <w:rsid w:val="00A2126F"/>
    <w:rsid w:val="00AA5200"/>
    <w:rsid w:val="00AD21B8"/>
    <w:rsid w:val="00AF35F1"/>
    <w:rsid w:val="00B05977"/>
    <w:rsid w:val="00B27073"/>
    <w:rsid w:val="00BD104F"/>
    <w:rsid w:val="00C11F91"/>
    <w:rsid w:val="00C4150C"/>
    <w:rsid w:val="00C56FF4"/>
    <w:rsid w:val="00C764CE"/>
    <w:rsid w:val="00C910D0"/>
    <w:rsid w:val="00C973B6"/>
    <w:rsid w:val="00D16EB2"/>
    <w:rsid w:val="00D70FA0"/>
    <w:rsid w:val="00DA6C74"/>
    <w:rsid w:val="00DE0D15"/>
    <w:rsid w:val="00E228BD"/>
    <w:rsid w:val="00E43A75"/>
    <w:rsid w:val="00E96A70"/>
    <w:rsid w:val="00F1292E"/>
    <w:rsid w:val="00F258AB"/>
    <w:rsid w:val="00F973FC"/>
    <w:rsid w:val="00FA19F5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E4C64F"/>
  <w15:docId w15:val="{E90843E5-AEF0-48D3-9656-892A199A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2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41"/>
      <w:ind w:left="1182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4"/>
      <w:ind w:left="574" w:right="579" w:hanging="3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spacing w:before="41"/>
      <w:ind w:left="118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10F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F9C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A04037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A0403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552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52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552C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52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52C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E228B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228B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E228BD"/>
    <w:rPr>
      <w:vertAlign w:val="superscript"/>
    </w:rPr>
  </w:style>
  <w:style w:type="table" w:styleId="af2">
    <w:name w:val="Table Grid"/>
    <w:basedOn w:val="a1"/>
    <w:uiPriority w:val="39"/>
    <w:rsid w:val="00E9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A1B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A1B2D"/>
    <w:rPr>
      <w:rFonts w:ascii="Times New Roman" w:eastAsia="Times New Roman" w:hAnsi="Times New Roman" w:cs="Times New Roman"/>
      <w:lang w:val="ru-RU"/>
    </w:rPr>
  </w:style>
  <w:style w:type="paragraph" w:styleId="af5">
    <w:name w:val="footer"/>
    <w:basedOn w:val="a"/>
    <w:link w:val="af6"/>
    <w:uiPriority w:val="99"/>
    <w:unhideWhenUsed/>
    <w:rsid w:val="001A1B2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A1B2D"/>
    <w:rPr>
      <w:rFonts w:ascii="Times New Roman" w:eastAsia="Times New Roman" w:hAnsi="Times New Roman" w:cs="Times New Roman"/>
      <w:lang w:val="ru-RU"/>
    </w:rPr>
  </w:style>
  <w:style w:type="character" w:styleId="af7">
    <w:name w:val="Unresolved Mention"/>
    <w:basedOn w:val="a0"/>
    <w:uiPriority w:val="99"/>
    <w:semiHidden/>
    <w:unhideWhenUsed/>
    <w:rsid w:val="00104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B22A-495C-4526-8FAC-8FE874E9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процессов, обеспечивающих поддержание жизненного цикла программного обеспечения «Оптимакрос»,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поддержки</dc:title>
  <dc:subject>Москва. 2020</dc:subject>
  <dc:creator>user</dc:creator>
  <cp:lastModifiedBy>Roman Didych</cp:lastModifiedBy>
  <cp:revision>19</cp:revision>
  <dcterms:created xsi:type="dcterms:W3CDTF">2020-06-06T04:13:00Z</dcterms:created>
  <dcterms:modified xsi:type="dcterms:W3CDTF">2020-06-16T18:44:00Z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